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0F5A" w:rsidRPr="00DB761C" w:rsidRDefault="00EE0F5A" w:rsidP="006371F8">
      <w:pPr>
        <w:spacing w:after="0"/>
        <w:ind w:firstLine="426"/>
        <w:jc w:val="center"/>
        <w:rPr>
          <w:rFonts w:ascii="Times New Roman" w:hAnsi="Times New Roman"/>
          <w:b/>
          <w:sz w:val="28"/>
          <w:szCs w:val="28"/>
        </w:rPr>
      </w:pPr>
      <w:r w:rsidRPr="00DB761C">
        <w:rPr>
          <w:rFonts w:ascii="Times New Roman" w:hAnsi="Times New Roman"/>
          <w:b/>
          <w:sz w:val="28"/>
          <w:szCs w:val="28"/>
        </w:rPr>
        <w:t>АДМИНИСТРАЦИЯ</w:t>
      </w:r>
    </w:p>
    <w:p w:rsidR="00EE0F5A" w:rsidRPr="00DB761C" w:rsidRDefault="00914119" w:rsidP="006371F8">
      <w:pPr>
        <w:spacing w:after="0"/>
        <w:ind w:firstLine="42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СТАРОКАРАЧИНСКОГО</w:t>
      </w:r>
      <w:r w:rsidR="00EE0F5A" w:rsidRPr="00DB761C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EE0F5A" w:rsidRPr="00DB761C" w:rsidRDefault="00EE0F5A" w:rsidP="006371F8">
      <w:pPr>
        <w:spacing w:after="0"/>
        <w:ind w:firstLine="426"/>
        <w:jc w:val="center"/>
        <w:rPr>
          <w:rFonts w:ascii="Times New Roman" w:hAnsi="Times New Roman"/>
          <w:b/>
          <w:sz w:val="28"/>
          <w:szCs w:val="28"/>
        </w:rPr>
      </w:pPr>
      <w:r w:rsidRPr="00DB761C">
        <w:rPr>
          <w:rFonts w:ascii="Times New Roman" w:hAnsi="Times New Roman"/>
          <w:b/>
          <w:sz w:val="28"/>
          <w:szCs w:val="28"/>
        </w:rPr>
        <w:t>ЧАНОВСКОГО РАЙОНА</w:t>
      </w:r>
    </w:p>
    <w:p w:rsidR="00EE0F5A" w:rsidRPr="00DB761C" w:rsidRDefault="0034564A" w:rsidP="006371F8">
      <w:pPr>
        <w:spacing w:after="0"/>
        <w:ind w:firstLine="426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EE0F5A" w:rsidRPr="00DB761C" w:rsidRDefault="00EE0F5A" w:rsidP="006371F8">
      <w:pPr>
        <w:spacing w:after="0"/>
        <w:ind w:firstLine="426"/>
        <w:jc w:val="center"/>
        <w:rPr>
          <w:rFonts w:ascii="Times New Roman" w:hAnsi="Times New Roman"/>
          <w:b/>
          <w:sz w:val="28"/>
          <w:szCs w:val="28"/>
        </w:rPr>
      </w:pPr>
    </w:p>
    <w:p w:rsidR="00EE0F5A" w:rsidRPr="00DB761C" w:rsidRDefault="00EE0F5A" w:rsidP="006371F8">
      <w:pPr>
        <w:spacing w:after="0"/>
        <w:ind w:firstLine="426"/>
        <w:jc w:val="center"/>
        <w:rPr>
          <w:rFonts w:ascii="Times New Roman" w:hAnsi="Times New Roman"/>
          <w:b/>
          <w:sz w:val="28"/>
          <w:szCs w:val="28"/>
        </w:rPr>
      </w:pPr>
      <w:r w:rsidRPr="00DB761C">
        <w:rPr>
          <w:rFonts w:ascii="Times New Roman" w:hAnsi="Times New Roman"/>
          <w:b/>
          <w:sz w:val="28"/>
          <w:szCs w:val="28"/>
        </w:rPr>
        <w:t>ПОСТАНОВЛЕНИЕ</w:t>
      </w:r>
    </w:p>
    <w:p w:rsidR="00EE0F5A" w:rsidRDefault="006371F8" w:rsidP="006371F8">
      <w:pPr>
        <w:spacing w:after="0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30.10.2018г.                                                                                         </w:t>
      </w:r>
      <w:r w:rsidR="00EE0F5A">
        <w:rPr>
          <w:rFonts w:ascii="Times New Roman" w:hAnsi="Times New Roman"/>
          <w:sz w:val="28"/>
          <w:szCs w:val="28"/>
        </w:rPr>
        <w:t xml:space="preserve">№ </w:t>
      </w:r>
      <w:r>
        <w:rPr>
          <w:rFonts w:ascii="Times New Roman" w:hAnsi="Times New Roman"/>
          <w:sz w:val="28"/>
          <w:szCs w:val="28"/>
        </w:rPr>
        <w:t>55</w:t>
      </w:r>
      <w:r w:rsidR="009B7487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="0073503E">
        <w:rPr>
          <w:rFonts w:ascii="Times New Roman" w:hAnsi="Times New Roman"/>
          <w:sz w:val="28"/>
          <w:szCs w:val="28"/>
        </w:rPr>
        <w:t xml:space="preserve"> </w:t>
      </w:r>
    </w:p>
    <w:p w:rsidR="00EE0F5A" w:rsidRDefault="00EE0F5A" w:rsidP="006371F8">
      <w:pPr>
        <w:spacing w:after="0"/>
        <w:ind w:firstLine="426"/>
        <w:jc w:val="center"/>
        <w:rPr>
          <w:rFonts w:ascii="Times New Roman" w:hAnsi="Times New Roman"/>
          <w:sz w:val="28"/>
          <w:szCs w:val="28"/>
        </w:rPr>
      </w:pPr>
    </w:p>
    <w:p w:rsidR="006371F8" w:rsidRPr="006371F8" w:rsidRDefault="006371F8" w:rsidP="006371F8">
      <w:pPr>
        <w:ind w:firstLine="426"/>
        <w:contextualSpacing/>
        <w:jc w:val="center"/>
        <w:rPr>
          <w:rFonts w:ascii="Times New Roman" w:hAnsi="Times New Roman"/>
          <w:sz w:val="28"/>
          <w:szCs w:val="28"/>
        </w:rPr>
      </w:pPr>
      <w:r w:rsidRPr="006371F8">
        <w:rPr>
          <w:rFonts w:ascii="Times New Roman" w:hAnsi="Times New Roman"/>
          <w:sz w:val="28"/>
          <w:szCs w:val="28"/>
        </w:rPr>
        <w:t xml:space="preserve">О принятии муниципального имущества Чановского района Новосибирской области в муниципальную собственность Старокарачинского сельсовета Чановского района Новосибирской области </w:t>
      </w:r>
    </w:p>
    <w:p w:rsidR="006371F8" w:rsidRPr="006371F8" w:rsidRDefault="006371F8" w:rsidP="006371F8">
      <w:pPr>
        <w:ind w:firstLine="426"/>
        <w:contextualSpacing/>
        <w:jc w:val="center"/>
        <w:rPr>
          <w:rFonts w:ascii="Times New Roman" w:hAnsi="Times New Roman"/>
          <w:sz w:val="28"/>
          <w:szCs w:val="28"/>
        </w:rPr>
      </w:pPr>
    </w:p>
    <w:p w:rsidR="00EE0F5A" w:rsidRPr="001B646C" w:rsidRDefault="006371F8" w:rsidP="006371F8">
      <w:pPr>
        <w:spacing w:after="0"/>
        <w:ind w:firstLine="426"/>
        <w:jc w:val="both"/>
        <w:rPr>
          <w:rFonts w:ascii="Times New Roman" w:hAnsi="Times New Roman"/>
          <w:sz w:val="28"/>
          <w:szCs w:val="28"/>
        </w:rPr>
      </w:pPr>
      <w:proofErr w:type="gramStart"/>
      <w:r w:rsidRPr="006371F8">
        <w:rPr>
          <w:rFonts w:ascii="Times New Roman" w:hAnsi="Times New Roman"/>
          <w:sz w:val="28"/>
          <w:szCs w:val="28"/>
        </w:rPr>
        <w:t>В соответствии с Федеральным законом от 06.10.2003 года № 131-ФЗ «Об общих принципах организации местного самоуправления в Российской Федерации», Положением по управлению и распоряжению муниципальным имуществом Чановского района Новосибирской области, утвержденного Решением девятой сессии Совета депутатов Старокарачинского сельсовета Чановского района Новосибирской области 29.04.2016 № 45 «Об утверждении  основных положений по управлению и</w:t>
      </w:r>
      <w:r w:rsidRPr="006371F8">
        <w:rPr>
          <w:rStyle w:val="apple-converted-spacemailrucssattributepostfix"/>
          <w:rFonts w:ascii="Times New Roman" w:hAnsi="Times New Roman"/>
          <w:sz w:val="28"/>
          <w:szCs w:val="28"/>
        </w:rPr>
        <w:t> </w:t>
      </w:r>
      <w:r w:rsidRPr="006371F8">
        <w:rPr>
          <w:rFonts w:ascii="Times New Roman" w:hAnsi="Times New Roman"/>
          <w:bCs/>
          <w:color w:val="000000"/>
          <w:sz w:val="28"/>
          <w:szCs w:val="28"/>
          <w:shd w:val="clear" w:color="auto" w:fill="FFFFFF"/>
        </w:rPr>
        <w:t>распоряжению муниципальным имуществом Старокарачинского сельсовета Чановского района Новосибирской области»</w:t>
      </w:r>
      <w:r w:rsidRPr="006371F8">
        <w:rPr>
          <w:rFonts w:ascii="Times New Roman" w:hAnsi="Times New Roman"/>
          <w:sz w:val="28"/>
          <w:szCs w:val="28"/>
        </w:rPr>
        <w:t>, Уставом</w:t>
      </w:r>
      <w:proofErr w:type="gramEnd"/>
      <w:r w:rsidRPr="006371F8">
        <w:rPr>
          <w:rFonts w:ascii="Times New Roman" w:hAnsi="Times New Roman"/>
          <w:sz w:val="28"/>
          <w:szCs w:val="28"/>
        </w:rPr>
        <w:t xml:space="preserve"> Старокарачинского сельсовета Чановского района Новосибирской области</w:t>
      </w:r>
      <w:r w:rsidR="00914119" w:rsidRPr="006371F8">
        <w:rPr>
          <w:rFonts w:ascii="Times New Roman" w:hAnsi="Times New Roman"/>
          <w:sz w:val="28"/>
          <w:szCs w:val="28"/>
        </w:rPr>
        <w:t>, администрация  Старокарачинского сельсовета Чановского района</w:t>
      </w:r>
      <w:r w:rsidR="00914119" w:rsidRPr="0054607B">
        <w:rPr>
          <w:rFonts w:ascii="Times New Roman" w:hAnsi="Times New Roman"/>
          <w:sz w:val="28"/>
          <w:szCs w:val="28"/>
        </w:rPr>
        <w:t xml:space="preserve"> Новосибирской области,</w:t>
      </w:r>
      <w:r>
        <w:rPr>
          <w:rFonts w:ascii="Times New Roman" w:hAnsi="Times New Roman"/>
          <w:sz w:val="28"/>
          <w:szCs w:val="28"/>
        </w:rPr>
        <w:t xml:space="preserve"> </w:t>
      </w:r>
      <w:r w:rsidR="00EE0F5A" w:rsidRPr="001B646C">
        <w:rPr>
          <w:rFonts w:ascii="Times New Roman" w:hAnsi="Times New Roman"/>
          <w:sz w:val="28"/>
          <w:szCs w:val="28"/>
        </w:rPr>
        <w:t>ПОСТАНОВЛЯЕТ:</w:t>
      </w:r>
    </w:p>
    <w:p w:rsidR="006371F8" w:rsidRPr="006371F8" w:rsidRDefault="00EE0F5A" w:rsidP="006371F8">
      <w:pPr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  <w:r w:rsidRPr="006371F8">
        <w:rPr>
          <w:rFonts w:ascii="Times New Roman" w:hAnsi="Times New Roman"/>
          <w:sz w:val="28"/>
          <w:szCs w:val="28"/>
        </w:rPr>
        <w:tab/>
      </w:r>
      <w:r w:rsidR="006371F8" w:rsidRPr="006371F8">
        <w:rPr>
          <w:rFonts w:ascii="Times New Roman" w:hAnsi="Times New Roman"/>
          <w:sz w:val="28"/>
          <w:szCs w:val="28"/>
        </w:rPr>
        <w:t xml:space="preserve">1. Принять безвозмездно в муниципальную собственность Старокарачинского сельсовета Чановского района Новосибирской области следующее имущество:  </w:t>
      </w:r>
    </w:p>
    <w:p w:rsidR="006371F8" w:rsidRDefault="006371F8" w:rsidP="006371F8">
      <w:pPr>
        <w:spacing w:after="0"/>
        <w:ind w:firstLine="426"/>
        <w:jc w:val="both"/>
        <w:rPr>
          <w:rFonts w:ascii="Times New Roman" w:hAnsi="Times New Roman"/>
          <w:sz w:val="28"/>
          <w:szCs w:val="28"/>
        </w:rPr>
      </w:pPr>
      <w:r w:rsidRPr="006371F8">
        <w:rPr>
          <w:rFonts w:ascii="Times New Roman" w:hAnsi="Times New Roman"/>
          <w:sz w:val="28"/>
          <w:szCs w:val="28"/>
        </w:rPr>
        <w:t xml:space="preserve">- квартира, общей площадью 47,9 кв.м., расположенная по адресу: Новосибирская область, Чановский район, </w:t>
      </w:r>
      <w:proofErr w:type="gramStart"/>
      <w:r w:rsidRPr="006371F8">
        <w:rPr>
          <w:rFonts w:ascii="Times New Roman" w:hAnsi="Times New Roman"/>
          <w:sz w:val="28"/>
          <w:szCs w:val="28"/>
        </w:rPr>
        <w:t>с</w:t>
      </w:r>
      <w:proofErr w:type="gramEnd"/>
      <w:r w:rsidRPr="006371F8">
        <w:rPr>
          <w:rFonts w:ascii="Times New Roman" w:hAnsi="Times New Roman"/>
          <w:sz w:val="28"/>
          <w:szCs w:val="28"/>
        </w:rPr>
        <w:t>. Старые Карачи, ул. Юбилейная, д. 42, кв.1, балансовой стоимостью 550000 (пятьсот пятьдесят тысяч) рублей 00 копеек;</w:t>
      </w:r>
    </w:p>
    <w:p w:rsidR="006371F8" w:rsidRPr="006371F8" w:rsidRDefault="006371F8" w:rsidP="006371F8">
      <w:pPr>
        <w:ind w:firstLine="426"/>
        <w:jc w:val="both"/>
        <w:rPr>
          <w:rFonts w:ascii="Times New Roman" w:hAnsi="Times New Roman"/>
          <w:sz w:val="28"/>
          <w:szCs w:val="28"/>
        </w:rPr>
      </w:pPr>
      <w:r w:rsidRPr="006371F8">
        <w:rPr>
          <w:rFonts w:ascii="Times New Roman" w:hAnsi="Times New Roman"/>
          <w:sz w:val="28"/>
          <w:szCs w:val="28"/>
        </w:rPr>
        <w:t xml:space="preserve">- земельный участок, категория земель: земли населенных пунктов, площадью 1844 кв.м., расположенный по адресу: Новосибирская область, Чановский район, </w:t>
      </w:r>
      <w:proofErr w:type="gramStart"/>
      <w:r w:rsidRPr="006371F8">
        <w:rPr>
          <w:rFonts w:ascii="Times New Roman" w:hAnsi="Times New Roman"/>
          <w:sz w:val="28"/>
          <w:szCs w:val="28"/>
        </w:rPr>
        <w:t>с</w:t>
      </w:r>
      <w:proofErr w:type="gramEnd"/>
      <w:r w:rsidRPr="006371F8">
        <w:rPr>
          <w:rFonts w:ascii="Times New Roman" w:hAnsi="Times New Roman"/>
          <w:sz w:val="28"/>
          <w:szCs w:val="28"/>
        </w:rPr>
        <w:t>. Старые Карачи, ул. Юбилейная, д. 42, балансовой стоимостью 35183 (тридцать пять тысяч сто восемьдесят три) рубля 52 копейки (Приложение № 1).</w:t>
      </w:r>
    </w:p>
    <w:p w:rsidR="00EE0F5A" w:rsidRDefault="00EE0F5A" w:rsidP="006371F8">
      <w:pPr>
        <w:spacing w:after="0"/>
        <w:ind w:firstLine="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914119" w:rsidRPr="0054607B">
        <w:rPr>
          <w:rFonts w:ascii="Times New Roman" w:hAnsi="Times New Roman"/>
          <w:sz w:val="28"/>
          <w:szCs w:val="28"/>
        </w:rPr>
        <w:t>Старокарачинского</w:t>
      </w:r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EE0F5A" w:rsidRDefault="00EE0F5A" w:rsidP="006371F8">
      <w:pPr>
        <w:spacing w:after="0"/>
        <w:ind w:firstLine="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Чановского района Новосибирской </w:t>
      </w:r>
      <w:r w:rsidRPr="001B646C">
        <w:rPr>
          <w:rFonts w:ascii="Times New Roman" w:hAnsi="Times New Roman"/>
          <w:sz w:val="28"/>
          <w:szCs w:val="28"/>
        </w:rPr>
        <w:t xml:space="preserve">области                                      </w:t>
      </w:r>
      <w:r w:rsidR="00914119">
        <w:rPr>
          <w:rFonts w:ascii="Times New Roman" w:hAnsi="Times New Roman"/>
          <w:sz w:val="28"/>
          <w:szCs w:val="28"/>
        </w:rPr>
        <w:t>В.В.Шлей</w:t>
      </w:r>
    </w:p>
    <w:p w:rsidR="006371F8" w:rsidRDefault="006371F8" w:rsidP="006371F8">
      <w:pPr>
        <w:spacing w:after="0"/>
        <w:ind w:firstLine="426"/>
        <w:rPr>
          <w:rFonts w:ascii="Times New Roman" w:hAnsi="Times New Roman"/>
          <w:sz w:val="20"/>
          <w:szCs w:val="28"/>
        </w:rPr>
      </w:pPr>
    </w:p>
    <w:p w:rsidR="006371F8" w:rsidRDefault="006371F8" w:rsidP="006371F8">
      <w:pPr>
        <w:spacing w:after="0"/>
        <w:ind w:firstLine="426"/>
        <w:rPr>
          <w:rFonts w:ascii="Times New Roman" w:hAnsi="Times New Roman"/>
          <w:sz w:val="20"/>
          <w:szCs w:val="28"/>
        </w:rPr>
      </w:pPr>
      <w:r w:rsidRPr="006371F8">
        <w:rPr>
          <w:rFonts w:ascii="Times New Roman" w:hAnsi="Times New Roman"/>
          <w:sz w:val="20"/>
          <w:szCs w:val="28"/>
        </w:rPr>
        <w:t>Русинова Е.А. 22-036</w:t>
      </w:r>
    </w:p>
    <w:p w:rsidR="006371F8" w:rsidRDefault="006371F8" w:rsidP="006371F8">
      <w:pPr>
        <w:pStyle w:val="ConsPlusNormal"/>
        <w:ind w:left="4962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Pr="00AE634A">
        <w:rPr>
          <w:rFonts w:ascii="Times New Roman" w:hAnsi="Times New Roman" w:cs="Times New Roman"/>
          <w:sz w:val="28"/>
          <w:szCs w:val="28"/>
        </w:rPr>
        <w:t>риложение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Pr="00AE634A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6371F8" w:rsidRPr="006371F8" w:rsidRDefault="006371F8" w:rsidP="006371F8">
      <w:pPr>
        <w:pStyle w:val="ConsPlusNormal"/>
        <w:ind w:left="4962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6371F8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</w:p>
    <w:p w:rsidR="006371F8" w:rsidRPr="006371F8" w:rsidRDefault="006371F8" w:rsidP="006371F8">
      <w:pPr>
        <w:pStyle w:val="ConsPlusNormal"/>
        <w:ind w:left="4962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6371F8">
        <w:rPr>
          <w:rFonts w:ascii="Times New Roman" w:hAnsi="Times New Roman" w:cs="Times New Roman"/>
          <w:sz w:val="28"/>
          <w:szCs w:val="28"/>
        </w:rPr>
        <w:t>Администрации Старокарачинского сельсовета Чановского района Новосибирской области</w:t>
      </w:r>
    </w:p>
    <w:p w:rsidR="006371F8" w:rsidRPr="006371F8" w:rsidRDefault="006371F8" w:rsidP="006371F8">
      <w:pPr>
        <w:pStyle w:val="ConsPlusNormal"/>
        <w:ind w:left="4962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6371F8">
        <w:rPr>
          <w:rFonts w:ascii="Times New Roman" w:hAnsi="Times New Roman" w:cs="Times New Roman"/>
          <w:sz w:val="28"/>
          <w:szCs w:val="28"/>
        </w:rPr>
        <w:t>от 30.10.2018 года № 55</w:t>
      </w:r>
    </w:p>
    <w:p w:rsidR="006371F8" w:rsidRPr="006371F8" w:rsidRDefault="006371F8" w:rsidP="006371F8">
      <w:pPr>
        <w:spacing w:after="0"/>
        <w:ind w:firstLine="426"/>
        <w:rPr>
          <w:rFonts w:ascii="Times New Roman" w:hAnsi="Times New Roman"/>
          <w:sz w:val="20"/>
          <w:szCs w:val="28"/>
        </w:rPr>
      </w:pPr>
    </w:p>
    <w:p w:rsidR="006371F8" w:rsidRPr="006371F8" w:rsidRDefault="006371F8" w:rsidP="006371F8">
      <w:pPr>
        <w:spacing w:after="100" w:afterAutospacing="1"/>
        <w:contextualSpacing/>
        <w:jc w:val="center"/>
        <w:rPr>
          <w:rFonts w:ascii="Times New Roman" w:hAnsi="Times New Roman"/>
          <w:sz w:val="28"/>
          <w:szCs w:val="28"/>
        </w:rPr>
      </w:pPr>
      <w:r w:rsidRPr="006371F8">
        <w:rPr>
          <w:rFonts w:ascii="Times New Roman" w:hAnsi="Times New Roman"/>
          <w:sz w:val="28"/>
          <w:szCs w:val="28"/>
        </w:rPr>
        <w:t>ПЕРЕЧЕНЬ</w:t>
      </w:r>
      <w:r w:rsidRPr="006371F8">
        <w:rPr>
          <w:rFonts w:ascii="Times New Roman" w:hAnsi="Times New Roman"/>
          <w:sz w:val="28"/>
          <w:szCs w:val="28"/>
        </w:rPr>
        <w:br/>
        <w:t xml:space="preserve">имущества, принимаемого в собственность Старокарачинского сельсовета Чановского района Новосибирской области </w:t>
      </w:r>
    </w:p>
    <w:p w:rsidR="006371F8" w:rsidRPr="006371F8" w:rsidRDefault="006371F8" w:rsidP="006371F8">
      <w:pPr>
        <w:spacing w:after="100" w:afterAutospacing="1"/>
        <w:contextualSpacing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3"/>
        <w:tblW w:w="10031" w:type="dxa"/>
        <w:tblLayout w:type="fixed"/>
        <w:tblLook w:val="01E0"/>
      </w:tblPr>
      <w:tblGrid>
        <w:gridCol w:w="484"/>
        <w:gridCol w:w="2630"/>
        <w:gridCol w:w="3118"/>
        <w:gridCol w:w="1843"/>
        <w:gridCol w:w="1956"/>
      </w:tblGrid>
      <w:tr w:rsidR="006371F8" w:rsidRPr="006371F8" w:rsidTr="008171A3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1F8" w:rsidRPr="006371F8" w:rsidRDefault="006371F8" w:rsidP="008171A3">
            <w:pPr>
              <w:rPr>
                <w:sz w:val="28"/>
                <w:szCs w:val="28"/>
              </w:rPr>
            </w:pPr>
            <w:r w:rsidRPr="006371F8">
              <w:rPr>
                <w:sz w:val="28"/>
                <w:szCs w:val="28"/>
              </w:rPr>
              <w:t>№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1F8" w:rsidRPr="006371F8" w:rsidRDefault="006371F8" w:rsidP="006371F8">
            <w:pPr>
              <w:jc w:val="center"/>
              <w:rPr>
                <w:sz w:val="28"/>
                <w:szCs w:val="28"/>
              </w:rPr>
            </w:pPr>
            <w:r w:rsidRPr="006371F8">
              <w:rPr>
                <w:sz w:val="28"/>
                <w:szCs w:val="28"/>
              </w:rPr>
              <w:t>Наименование имущества, его краткая характеристика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1F8" w:rsidRPr="006371F8" w:rsidRDefault="006371F8" w:rsidP="008171A3">
            <w:pPr>
              <w:jc w:val="center"/>
              <w:rPr>
                <w:sz w:val="28"/>
                <w:szCs w:val="28"/>
              </w:rPr>
            </w:pPr>
            <w:r w:rsidRPr="006371F8">
              <w:rPr>
                <w:sz w:val="28"/>
                <w:szCs w:val="28"/>
              </w:rPr>
              <w:t>Адрес (местоположение)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1F8" w:rsidRPr="006371F8" w:rsidRDefault="006371F8" w:rsidP="008171A3">
            <w:pPr>
              <w:jc w:val="center"/>
              <w:rPr>
                <w:sz w:val="28"/>
                <w:szCs w:val="28"/>
              </w:rPr>
            </w:pPr>
            <w:r w:rsidRPr="006371F8">
              <w:rPr>
                <w:sz w:val="28"/>
                <w:szCs w:val="28"/>
              </w:rPr>
              <w:t>Балансовая стоимость, руб.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1F8" w:rsidRPr="006371F8" w:rsidRDefault="006371F8" w:rsidP="008171A3">
            <w:pPr>
              <w:jc w:val="center"/>
              <w:rPr>
                <w:sz w:val="28"/>
                <w:szCs w:val="28"/>
              </w:rPr>
            </w:pPr>
            <w:r w:rsidRPr="006371F8">
              <w:rPr>
                <w:sz w:val="28"/>
                <w:szCs w:val="28"/>
              </w:rPr>
              <w:t>Остаточная стоимость, руб.</w:t>
            </w:r>
          </w:p>
        </w:tc>
      </w:tr>
      <w:tr w:rsidR="006371F8" w:rsidRPr="006371F8" w:rsidTr="008171A3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1F8" w:rsidRPr="006371F8" w:rsidRDefault="006371F8" w:rsidP="008171A3">
            <w:pPr>
              <w:rPr>
                <w:sz w:val="28"/>
                <w:szCs w:val="28"/>
              </w:rPr>
            </w:pPr>
            <w:r w:rsidRPr="006371F8">
              <w:rPr>
                <w:sz w:val="28"/>
                <w:szCs w:val="28"/>
              </w:rPr>
              <w:t>1.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1F8" w:rsidRPr="006371F8" w:rsidRDefault="006371F8" w:rsidP="008171A3">
            <w:pPr>
              <w:rPr>
                <w:sz w:val="28"/>
                <w:szCs w:val="28"/>
              </w:rPr>
            </w:pPr>
            <w:r w:rsidRPr="006371F8">
              <w:rPr>
                <w:sz w:val="28"/>
                <w:szCs w:val="28"/>
              </w:rPr>
              <w:t>Квартира, общей площадью 47,9 кв.м.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1F8" w:rsidRPr="006371F8" w:rsidRDefault="006371F8" w:rsidP="008171A3">
            <w:pPr>
              <w:jc w:val="center"/>
              <w:rPr>
                <w:sz w:val="28"/>
                <w:szCs w:val="28"/>
              </w:rPr>
            </w:pPr>
            <w:r w:rsidRPr="006371F8">
              <w:rPr>
                <w:sz w:val="28"/>
                <w:szCs w:val="28"/>
              </w:rPr>
              <w:t xml:space="preserve">Новосибирская область, Чановский район, </w:t>
            </w:r>
            <w:proofErr w:type="gramStart"/>
            <w:r w:rsidRPr="006371F8">
              <w:rPr>
                <w:sz w:val="28"/>
                <w:szCs w:val="28"/>
              </w:rPr>
              <w:t>с</w:t>
            </w:r>
            <w:proofErr w:type="gramEnd"/>
            <w:r w:rsidRPr="006371F8">
              <w:rPr>
                <w:sz w:val="28"/>
                <w:szCs w:val="28"/>
              </w:rPr>
              <w:t>. Старые Карачи, ул. Юбилейная, д. 42, кв.1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1F8" w:rsidRPr="006371F8" w:rsidRDefault="006371F8" w:rsidP="008171A3">
            <w:pPr>
              <w:jc w:val="center"/>
              <w:rPr>
                <w:sz w:val="28"/>
                <w:szCs w:val="28"/>
              </w:rPr>
            </w:pPr>
            <w:r w:rsidRPr="006371F8">
              <w:rPr>
                <w:rFonts w:eastAsia="Calibri"/>
                <w:sz w:val="28"/>
                <w:szCs w:val="28"/>
              </w:rPr>
              <w:t>550 000,00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1F8" w:rsidRPr="006371F8" w:rsidRDefault="006371F8" w:rsidP="008171A3">
            <w:pPr>
              <w:jc w:val="center"/>
              <w:rPr>
                <w:sz w:val="28"/>
                <w:szCs w:val="28"/>
              </w:rPr>
            </w:pPr>
            <w:r w:rsidRPr="006371F8">
              <w:rPr>
                <w:rFonts w:eastAsia="Calibri"/>
                <w:sz w:val="28"/>
                <w:szCs w:val="28"/>
              </w:rPr>
              <w:t>550 000,00</w:t>
            </w:r>
          </w:p>
        </w:tc>
      </w:tr>
      <w:tr w:rsidR="006371F8" w:rsidRPr="006371F8" w:rsidTr="008171A3"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1F8" w:rsidRPr="006371F8" w:rsidRDefault="006371F8" w:rsidP="008171A3">
            <w:pPr>
              <w:rPr>
                <w:sz w:val="28"/>
                <w:szCs w:val="28"/>
              </w:rPr>
            </w:pPr>
            <w:r w:rsidRPr="006371F8">
              <w:rPr>
                <w:sz w:val="28"/>
                <w:szCs w:val="28"/>
              </w:rPr>
              <w:t>2.</w:t>
            </w:r>
          </w:p>
        </w:tc>
        <w:tc>
          <w:tcPr>
            <w:tcW w:w="2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1F8" w:rsidRPr="006371F8" w:rsidRDefault="006371F8" w:rsidP="008171A3">
            <w:pPr>
              <w:rPr>
                <w:sz w:val="28"/>
                <w:szCs w:val="28"/>
              </w:rPr>
            </w:pPr>
            <w:r w:rsidRPr="006371F8">
              <w:rPr>
                <w:sz w:val="28"/>
                <w:szCs w:val="28"/>
              </w:rPr>
              <w:t>земельный участок, категория земель: земли населенных пунктов, площадью 1844 кв</w:t>
            </w:r>
            <w:proofErr w:type="gramStart"/>
            <w:r w:rsidRPr="006371F8">
              <w:rPr>
                <w:sz w:val="28"/>
                <w:szCs w:val="28"/>
              </w:rPr>
              <w:t>.м</w:t>
            </w:r>
            <w:proofErr w:type="gramEnd"/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1F8" w:rsidRPr="006371F8" w:rsidRDefault="006371F8" w:rsidP="008171A3">
            <w:pPr>
              <w:jc w:val="center"/>
              <w:rPr>
                <w:sz w:val="28"/>
                <w:szCs w:val="28"/>
              </w:rPr>
            </w:pPr>
            <w:r w:rsidRPr="006371F8">
              <w:rPr>
                <w:sz w:val="28"/>
                <w:szCs w:val="28"/>
              </w:rPr>
              <w:t xml:space="preserve">Новосибирская область, Чановский район, </w:t>
            </w:r>
            <w:proofErr w:type="gramStart"/>
            <w:r w:rsidRPr="006371F8">
              <w:rPr>
                <w:sz w:val="28"/>
                <w:szCs w:val="28"/>
              </w:rPr>
              <w:t>с</w:t>
            </w:r>
            <w:proofErr w:type="gramEnd"/>
            <w:r w:rsidRPr="006371F8">
              <w:rPr>
                <w:sz w:val="28"/>
                <w:szCs w:val="28"/>
              </w:rPr>
              <w:t>. Старые Карачи, ул. Юбилейная, д. 42, кв.1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1F8" w:rsidRPr="006371F8" w:rsidRDefault="006371F8" w:rsidP="008171A3">
            <w:pPr>
              <w:jc w:val="center"/>
              <w:rPr>
                <w:rFonts w:eastAsia="Calibri"/>
                <w:sz w:val="28"/>
                <w:szCs w:val="28"/>
              </w:rPr>
            </w:pPr>
            <w:r w:rsidRPr="006371F8">
              <w:rPr>
                <w:sz w:val="28"/>
                <w:szCs w:val="28"/>
              </w:rPr>
              <w:t>35 183,52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1F8" w:rsidRPr="006371F8" w:rsidRDefault="006371F8" w:rsidP="008171A3">
            <w:pPr>
              <w:jc w:val="center"/>
              <w:rPr>
                <w:rFonts w:eastAsia="Calibri"/>
                <w:sz w:val="28"/>
                <w:szCs w:val="28"/>
              </w:rPr>
            </w:pPr>
            <w:r w:rsidRPr="006371F8">
              <w:rPr>
                <w:sz w:val="28"/>
                <w:szCs w:val="28"/>
              </w:rPr>
              <w:t>35 183,52</w:t>
            </w:r>
          </w:p>
        </w:tc>
      </w:tr>
      <w:tr w:rsidR="006371F8" w:rsidRPr="006371F8" w:rsidTr="008171A3">
        <w:tc>
          <w:tcPr>
            <w:tcW w:w="31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1F8" w:rsidRPr="006371F8" w:rsidRDefault="006371F8" w:rsidP="008171A3">
            <w:pPr>
              <w:rPr>
                <w:b/>
                <w:sz w:val="28"/>
                <w:szCs w:val="28"/>
              </w:rPr>
            </w:pPr>
            <w:r w:rsidRPr="006371F8">
              <w:rPr>
                <w:b/>
                <w:sz w:val="28"/>
                <w:szCs w:val="28"/>
              </w:rPr>
              <w:t>Итого: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1F8" w:rsidRPr="006371F8" w:rsidRDefault="006371F8" w:rsidP="008171A3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1F8" w:rsidRPr="006371F8" w:rsidRDefault="006371F8" w:rsidP="008171A3">
            <w:pPr>
              <w:jc w:val="center"/>
              <w:rPr>
                <w:b/>
                <w:sz w:val="28"/>
                <w:szCs w:val="28"/>
              </w:rPr>
            </w:pPr>
            <w:r w:rsidRPr="006371F8">
              <w:rPr>
                <w:rFonts w:eastAsia="Calibri"/>
                <w:b/>
                <w:sz w:val="28"/>
                <w:szCs w:val="28"/>
              </w:rPr>
              <w:t>582 183,52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1F8" w:rsidRPr="006371F8" w:rsidRDefault="006371F8" w:rsidP="008171A3">
            <w:pPr>
              <w:jc w:val="center"/>
              <w:rPr>
                <w:b/>
                <w:sz w:val="28"/>
                <w:szCs w:val="28"/>
              </w:rPr>
            </w:pPr>
            <w:r w:rsidRPr="006371F8">
              <w:rPr>
                <w:rFonts w:eastAsia="Calibri"/>
                <w:b/>
                <w:sz w:val="28"/>
                <w:szCs w:val="28"/>
              </w:rPr>
              <w:t>582 183,52</w:t>
            </w:r>
          </w:p>
        </w:tc>
      </w:tr>
    </w:tbl>
    <w:p w:rsidR="006371F8" w:rsidRPr="006371F8" w:rsidRDefault="006371F8" w:rsidP="006371F8">
      <w:pPr>
        <w:spacing w:after="0"/>
        <w:ind w:firstLine="426"/>
        <w:rPr>
          <w:rFonts w:ascii="Times New Roman" w:hAnsi="Times New Roman"/>
          <w:sz w:val="20"/>
          <w:szCs w:val="28"/>
        </w:rPr>
      </w:pPr>
    </w:p>
    <w:sectPr w:rsidR="006371F8" w:rsidRPr="006371F8" w:rsidSect="006371F8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63AFD"/>
    <w:rsid w:val="000E3057"/>
    <w:rsid w:val="00186B9A"/>
    <w:rsid w:val="00196B07"/>
    <w:rsid w:val="001B646C"/>
    <w:rsid w:val="001D55C9"/>
    <w:rsid w:val="002823E3"/>
    <w:rsid w:val="002C38B8"/>
    <w:rsid w:val="002F7716"/>
    <w:rsid w:val="0034564A"/>
    <w:rsid w:val="00444057"/>
    <w:rsid w:val="0045734D"/>
    <w:rsid w:val="0048679A"/>
    <w:rsid w:val="0051560F"/>
    <w:rsid w:val="006371F8"/>
    <w:rsid w:val="006C3593"/>
    <w:rsid w:val="0073503E"/>
    <w:rsid w:val="008454FC"/>
    <w:rsid w:val="00914119"/>
    <w:rsid w:val="00930E6A"/>
    <w:rsid w:val="009B7487"/>
    <w:rsid w:val="00A33C0D"/>
    <w:rsid w:val="00A4154A"/>
    <w:rsid w:val="00A421BA"/>
    <w:rsid w:val="00B06C98"/>
    <w:rsid w:val="00B25F52"/>
    <w:rsid w:val="00C17DD5"/>
    <w:rsid w:val="00D23151"/>
    <w:rsid w:val="00DB761C"/>
    <w:rsid w:val="00DB7E94"/>
    <w:rsid w:val="00EB5EBE"/>
    <w:rsid w:val="00EE0F5A"/>
    <w:rsid w:val="00F63AFD"/>
    <w:rsid w:val="00FA4F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405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mailrucssattributepostfix">
    <w:name w:val="apple-converted-space_mailru_css_attribute_postfix"/>
    <w:basedOn w:val="a0"/>
    <w:rsid w:val="006371F8"/>
  </w:style>
  <w:style w:type="paragraph" w:customStyle="1" w:styleId="ConsPlusNormal">
    <w:name w:val="ConsPlusNormal"/>
    <w:uiPriority w:val="99"/>
    <w:rsid w:val="006371F8"/>
    <w:pPr>
      <w:suppressAutoHyphens/>
    </w:pPr>
    <w:rPr>
      <w:rFonts w:ascii="Arial" w:eastAsia="Times New Roman" w:hAnsi="Arial" w:cs="Tahoma"/>
      <w:kern w:val="1"/>
      <w:szCs w:val="24"/>
      <w:lang w:eastAsia="zh-CN" w:bidi="hi-IN"/>
    </w:rPr>
  </w:style>
  <w:style w:type="table" w:styleId="a3">
    <w:name w:val="Table Grid"/>
    <w:basedOn w:val="a1"/>
    <w:uiPriority w:val="39"/>
    <w:locked/>
    <w:rsid w:val="006371F8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405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400</Words>
  <Characters>2284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dcterms:created xsi:type="dcterms:W3CDTF">2018-10-30T05:42:00Z</dcterms:created>
  <dcterms:modified xsi:type="dcterms:W3CDTF">2018-10-30T05:42:00Z</dcterms:modified>
</cp:coreProperties>
</file>