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82D" w:rsidRDefault="007D2790" w:rsidP="008F082D">
      <w:pPr>
        <w:jc w:val="center"/>
        <w:rPr>
          <w:sz w:val="28"/>
          <w:szCs w:val="28"/>
        </w:rPr>
      </w:pPr>
      <w:r w:rsidRPr="007D2790">
        <w:rPr>
          <w:sz w:val="28"/>
          <w:szCs w:val="28"/>
        </w:rPr>
        <w:t>АД</w:t>
      </w:r>
      <w:r>
        <w:rPr>
          <w:sz w:val="28"/>
          <w:szCs w:val="28"/>
        </w:rPr>
        <w:t>МИНИСТРАЦИЯ</w:t>
      </w:r>
    </w:p>
    <w:p w:rsidR="007D2790" w:rsidRDefault="00FD32F3" w:rsidP="008F082D">
      <w:pPr>
        <w:jc w:val="center"/>
        <w:rPr>
          <w:sz w:val="28"/>
          <w:szCs w:val="28"/>
        </w:rPr>
      </w:pPr>
      <w:r>
        <w:rPr>
          <w:sz w:val="28"/>
          <w:szCs w:val="28"/>
        </w:rPr>
        <w:t>СТАРОКАРАЧИНСКОГО</w:t>
      </w:r>
      <w:r w:rsidR="007D2790">
        <w:rPr>
          <w:sz w:val="28"/>
          <w:szCs w:val="28"/>
        </w:rPr>
        <w:t xml:space="preserve"> СЕЛЬСОВЕТА</w:t>
      </w:r>
    </w:p>
    <w:p w:rsidR="007D2790" w:rsidRDefault="007D2790" w:rsidP="008F082D">
      <w:pPr>
        <w:jc w:val="center"/>
        <w:rPr>
          <w:sz w:val="28"/>
          <w:szCs w:val="28"/>
        </w:rPr>
      </w:pPr>
      <w:r>
        <w:rPr>
          <w:sz w:val="28"/>
          <w:szCs w:val="28"/>
        </w:rPr>
        <w:t>ЧАНОВСКОГО РАЙОНА НОВОСИБИРСКОЙ ОБЛАСТИ</w:t>
      </w:r>
    </w:p>
    <w:p w:rsidR="007D2790" w:rsidRDefault="007D2790" w:rsidP="008F082D">
      <w:pPr>
        <w:jc w:val="center"/>
        <w:rPr>
          <w:sz w:val="28"/>
          <w:szCs w:val="28"/>
        </w:rPr>
      </w:pPr>
    </w:p>
    <w:p w:rsidR="007D2790" w:rsidRDefault="007D2790" w:rsidP="008F082D">
      <w:pPr>
        <w:jc w:val="center"/>
        <w:rPr>
          <w:sz w:val="28"/>
          <w:szCs w:val="28"/>
        </w:rPr>
      </w:pPr>
      <w:r>
        <w:rPr>
          <w:sz w:val="28"/>
          <w:szCs w:val="28"/>
        </w:rPr>
        <w:t>ПОСТАНОВЛЕНИЕ</w:t>
      </w:r>
    </w:p>
    <w:p w:rsidR="007D2790" w:rsidRDefault="007D2790" w:rsidP="008F082D">
      <w:pPr>
        <w:jc w:val="center"/>
        <w:rPr>
          <w:sz w:val="28"/>
          <w:szCs w:val="28"/>
        </w:rPr>
      </w:pPr>
    </w:p>
    <w:p w:rsidR="007D2790" w:rsidRPr="00BF2836" w:rsidRDefault="00BF2836" w:rsidP="008F082D">
      <w:pPr>
        <w:jc w:val="center"/>
        <w:rPr>
          <w:sz w:val="28"/>
          <w:szCs w:val="28"/>
        </w:rPr>
      </w:pPr>
      <w:r w:rsidRPr="00BF2836">
        <w:rPr>
          <w:sz w:val="28"/>
          <w:szCs w:val="28"/>
        </w:rPr>
        <w:t>01.06</w:t>
      </w:r>
      <w:r w:rsidR="00970D54" w:rsidRPr="00BF2836">
        <w:rPr>
          <w:sz w:val="28"/>
          <w:szCs w:val="28"/>
        </w:rPr>
        <w:t>.201</w:t>
      </w:r>
      <w:r w:rsidR="00FD32F3" w:rsidRPr="00BF2836">
        <w:rPr>
          <w:sz w:val="28"/>
          <w:szCs w:val="28"/>
        </w:rPr>
        <w:t>8</w:t>
      </w:r>
      <w:r w:rsidR="00970D54" w:rsidRPr="00BF2836">
        <w:rPr>
          <w:sz w:val="28"/>
          <w:szCs w:val="28"/>
        </w:rPr>
        <w:t xml:space="preserve"> </w:t>
      </w:r>
      <w:r w:rsidR="00FD32F3" w:rsidRPr="00BF2836">
        <w:rPr>
          <w:sz w:val="28"/>
          <w:szCs w:val="28"/>
        </w:rPr>
        <w:t xml:space="preserve">                                                                     </w:t>
      </w:r>
      <w:r w:rsidR="00970D54" w:rsidRPr="00BF2836">
        <w:rPr>
          <w:sz w:val="28"/>
          <w:szCs w:val="28"/>
        </w:rPr>
        <w:t xml:space="preserve">№ </w:t>
      </w:r>
      <w:r w:rsidRPr="00BF2836">
        <w:rPr>
          <w:sz w:val="28"/>
          <w:szCs w:val="28"/>
        </w:rPr>
        <w:t>28/1</w:t>
      </w:r>
    </w:p>
    <w:p w:rsidR="008F082D" w:rsidRPr="007D2790" w:rsidRDefault="008F082D" w:rsidP="008F082D">
      <w:pPr>
        <w:rPr>
          <w:sz w:val="28"/>
          <w:szCs w:val="28"/>
        </w:rPr>
      </w:pPr>
    </w:p>
    <w:p w:rsidR="008F082D" w:rsidRPr="007D2790" w:rsidRDefault="004C31D1" w:rsidP="008F082D">
      <w:pPr>
        <w:jc w:val="center"/>
        <w:rPr>
          <w:sz w:val="28"/>
          <w:szCs w:val="28"/>
        </w:rPr>
      </w:pPr>
      <w:r>
        <w:rPr>
          <w:sz w:val="28"/>
          <w:szCs w:val="28"/>
        </w:rPr>
        <w:t>О регистрации У</w:t>
      </w:r>
      <w:r w:rsidR="008F082D" w:rsidRPr="007D2790">
        <w:rPr>
          <w:sz w:val="28"/>
          <w:szCs w:val="28"/>
        </w:rPr>
        <w:t xml:space="preserve">става </w:t>
      </w:r>
    </w:p>
    <w:p w:rsidR="00F976A5" w:rsidRDefault="008F082D" w:rsidP="008F082D">
      <w:pPr>
        <w:jc w:val="center"/>
        <w:rPr>
          <w:sz w:val="28"/>
          <w:szCs w:val="28"/>
        </w:rPr>
      </w:pPr>
      <w:r w:rsidRPr="007D2790">
        <w:rPr>
          <w:sz w:val="28"/>
          <w:szCs w:val="28"/>
        </w:rPr>
        <w:t>территориального общественного самоуправления</w:t>
      </w:r>
      <w:r w:rsidR="00970D54">
        <w:rPr>
          <w:sz w:val="28"/>
          <w:szCs w:val="28"/>
        </w:rPr>
        <w:t xml:space="preserve"> «</w:t>
      </w:r>
      <w:r w:rsidR="00FD32F3">
        <w:rPr>
          <w:sz w:val="28"/>
          <w:szCs w:val="28"/>
        </w:rPr>
        <w:t>Надежда</w:t>
      </w:r>
      <w:r w:rsidR="00970D54">
        <w:rPr>
          <w:sz w:val="28"/>
          <w:szCs w:val="28"/>
        </w:rPr>
        <w:t>»</w:t>
      </w:r>
    </w:p>
    <w:p w:rsidR="008F082D" w:rsidRPr="008F082D" w:rsidRDefault="008F082D" w:rsidP="008F082D">
      <w:pPr>
        <w:jc w:val="both"/>
        <w:rPr>
          <w:sz w:val="28"/>
          <w:szCs w:val="28"/>
        </w:rPr>
      </w:pPr>
      <w:r w:rsidRPr="008F082D">
        <w:rPr>
          <w:sz w:val="28"/>
          <w:szCs w:val="28"/>
        </w:rPr>
        <w:t xml:space="preserve">      </w:t>
      </w:r>
    </w:p>
    <w:p w:rsidR="008F082D" w:rsidRPr="008F082D" w:rsidRDefault="008F082D" w:rsidP="008F082D">
      <w:pPr>
        <w:jc w:val="both"/>
        <w:rPr>
          <w:sz w:val="28"/>
          <w:szCs w:val="28"/>
        </w:rPr>
      </w:pPr>
      <w:r w:rsidRPr="00211815">
        <w:rPr>
          <w:sz w:val="28"/>
          <w:szCs w:val="28"/>
        </w:rPr>
        <w:t xml:space="preserve">     </w:t>
      </w:r>
      <w:proofErr w:type="gramStart"/>
      <w:r w:rsidRPr="00211815">
        <w:rPr>
          <w:sz w:val="28"/>
          <w:szCs w:val="28"/>
        </w:rPr>
        <w:t xml:space="preserve">Рассмотрев </w:t>
      </w:r>
      <w:r w:rsidR="004C31D1" w:rsidRPr="00211815">
        <w:rPr>
          <w:sz w:val="28"/>
          <w:szCs w:val="28"/>
        </w:rPr>
        <w:t xml:space="preserve">заявление от </w:t>
      </w:r>
      <w:r w:rsidR="00BF2836" w:rsidRPr="00211815">
        <w:rPr>
          <w:sz w:val="28"/>
          <w:szCs w:val="28"/>
        </w:rPr>
        <w:t>30.05.2</w:t>
      </w:r>
      <w:r w:rsidR="00FD32F3" w:rsidRPr="00211815">
        <w:rPr>
          <w:sz w:val="28"/>
          <w:szCs w:val="28"/>
        </w:rPr>
        <w:t>018</w:t>
      </w:r>
      <w:r w:rsidRPr="00211815">
        <w:rPr>
          <w:sz w:val="28"/>
          <w:szCs w:val="28"/>
        </w:rPr>
        <w:t xml:space="preserve"> года </w:t>
      </w:r>
      <w:r w:rsidR="00364B3B" w:rsidRPr="00211815">
        <w:rPr>
          <w:sz w:val="28"/>
          <w:szCs w:val="28"/>
        </w:rPr>
        <w:t xml:space="preserve">председателя </w:t>
      </w:r>
      <w:r w:rsidR="004C31D1" w:rsidRPr="00211815">
        <w:rPr>
          <w:sz w:val="28"/>
          <w:szCs w:val="28"/>
        </w:rPr>
        <w:t>Совета</w:t>
      </w:r>
      <w:r w:rsidR="004C31D1">
        <w:rPr>
          <w:sz w:val="28"/>
          <w:szCs w:val="28"/>
        </w:rPr>
        <w:t xml:space="preserve"> </w:t>
      </w:r>
      <w:r w:rsidR="004C31D1" w:rsidRPr="00211815">
        <w:rPr>
          <w:sz w:val="28"/>
          <w:szCs w:val="28"/>
        </w:rPr>
        <w:t xml:space="preserve">территориального общественного самоуправления </w:t>
      </w:r>
      <w:r w:rsidRPr="00211815">
        <w:rPr>
          <w:sz w:val="28"/>
          <w:szCs w:val="28"/>
        </w:rPr>
        <w:t>о регистрации Устава территориально общественного самоуправления «</w:t>
      </w:r>
      <w:r w:rsidR="00FD32F3" w:rsidRPr="00211815">
        <w:rPr>
          <w:sz w:val="28"/>
          <w:szCs w:val="28"/>
        </w:rPr>
        <w:t>Надежда</w:t>
      </w:r>
      <w:r w:rsidRPr="00211815">
        <w:rPr>
          <w:sz w:val="28"/>
          <w:szCs w:val="28"/>
        </w:rPr>
        <w:t xml:space="preserve">», руководствуясь Федеральным законом от 6 октября 2003 №131 - ФЗ «Об общих принципах организации местного самоуправления в Российской Федерации», Уставом </w:t>
      </w:r>
      <w:r w:rsidR="00FD32F3" w:rsidRPr="00211815">
        <w:rPr>
          <w:sz w:val="28"/>
          <w:szCs w:val="28"/>
        </w:rPr>
        <w:t>Старокарачинского</w:t>
      </w:r>
      <w:r w:rsidR="004C31D1" w:rsidRPr="00211815">
        <w:rPr>
          <w:sz w:val="28"/>
          <w:szCs w:val="28"/>
        </w:rPr>
        <w:t xml:space="preserve"> сельсовета</w:t>
      </w:r>
      <w:r w:rsidRPr="00211815">
        <w:rPr>
          <w:sz w:val="28"/>
          <w:szCs w:val="28"/>
        </w:rPr>
        <w:t xml:space="preserve">, Положением о территориальном общественном самоуправлении в </w:t>
      </w:r>
      <w:r w:rsidR="00FD32F3" w:rsidRPr="00211815">
        <w:rPr>
          <w:sz w:val="28"/>
          <w:szCs w:val="28"/>
        </w:rPr>
        <w:t>Старокарачинском</w:t>
      </w:r>
      <w:r w:rsidRPr="00211815">
        <w:rPr>
          <w:sz w:val="28"/>
          <w:szCs w:val="28"/>
        </w:rPr>
        <w:t xml:space="preserve"> сельском поселении утвержденным решением Совета депутатов </w:t>
      </w:r>
      <w:r w:rsidR="00FD32F3" w:rsidRPr="00211815">
        <w:rPr>
          <w:sz w:val="28"/>
          <w:szCs w:val="28"/>
        </w:rPr>
        <w:t>Старокарачинского</w:t>
      </w:r>
      <w:r w:rsidR="004C31D1" w:rsidRPr="00211815">
        <w:rPr>
          <w:sz w:val="28"/>
          <w:szCs w:val="28"/>
        </w:rPr>
        <w:t xml:space="preserve"> сельсовета</w:t>
      </w:r>
      <w:r w:rsidRPr="00211815">
        <w:rPr>
          <w:sz w:val="28"/>
          <w:szCs w:val="28"/>
        </w:rPr>
        <w:t xml:space="preserve"> от </w:t>
      </w:r>
      <w:r w:rsidR="00BF2836" w:rsidRPr="00211815">
        <w:rPr>
          <w:sz w:val="28"/>
          <w:szCs w:val="28"/>
        </w:rPr>
        <w:t>31.05</w:t>
      </w:r>
      <w:r w:rsidR="00FD32F3" w:rsidRPr="00211815">
        <w:rPr>
          <w:sz w:val="28"/>
          <w:szCs w:val="28"/>
        </w:rPr>
        <w:t>.2018</w:t>
      </w:r>
      <w:r w:rsidR="004C31D1" w:rsidRPr="00211815">
        <w:rPr>
          <w:sz w:val="28"/>
          <w:szCs w:val="28"/>
        </w:rPr>
        <w:t xml:space="preserve"> года № </w:t>
      </w:r>
      <w:r w:rsidR="00BF2836" w:rsidRPr="00211815">
        <w:rPr>
          <w:sz w:val="28"/>
          <w:szCs w:val="28"/>
        </w:rPr>
        <w:t>125</w:t>
      </w:r>
      <w:r w:rsidR="004C31D1" w:rsidRPr="00211815">
        <w:rPr>
          <w:sz w:val="28"/>
          <w:szCs w:val="28"/>
        </w:rPr>
        <w:t xml:space="preserve"> </w:t>
      </w:r>
      <w:r w:rsidRPr="00211815">
        <w:rPr>
          <w:sz w:val="28"/>
          <w:szCs w:val="28"/>
        </w:rPr>
        <w:t>,  Порядком регистрации Устава</w:t>
      </w:r>
      <w:proofErr w:type="gramEnd"/>
      <w:r w:rsidRPr="00211815">
        <w:rPr>
          <w:sz w:val="28"/>
          <w:szCs w:val="28"/>
        </w:rPr>
        <w:t xml:space="preserve"> территориального общественного самоуправления, утвержденным решением Совета депутатов </w:t>
      </w:r>
      <w:r w:rsidR="00FD32F3" w:rsidRPr="00211815">
        <w:rPr>
          <w:sz w:val="28"/>
          <w:szCs w:val="28"/>
        </w:rPr>
        <w:t>Старокарачинского</w:t>
      </w:r>
      <w:r w:rsidR="004C31D1" w:rsidRPr="00211815">
        <w:rPr>
          <w:sz w:val="28"/>
          <w:szCs w:val="28"/>
        </w:rPr>
        <w:t xml:space="preserve"> сельсовета</w:t>
      </w:r>
      <w:r w:rsidRPr="00211815">
        <w:rPr>
          <w:sz w:val="28"/>
          <w:szCs w:val="28"/>
        </w:rPr>
        <w:t xml:space="preserve"> от </w:t>
      </w:r>
      <w:r w:rsidR="00211815" w:rsidRPr="00211815">
        <w:rPr>
          <w:sz w:val="28"/>
          <w:szCs w:val="28"/>
        </w:rPr>
        <w:t>31.05</w:t>
      </w:r>
      <w:r w:rsidR="00FD32F3" w:rsidRPr="00211815">
        <w:rPr>
          <w:sz w:val="28"/>
          <w:szCs w:val="28"/>
        </w:rPr>
        <w:t xml:space="preserve">.2018 года № </w:t>
      </w:r>
      <w:r w:rsidR="00211815" w:rsidRPr="00211815">
        <w:rPr>
          <w:sz w:val="28"/>
          <w:szCs w:val="28"/>
        </w:rPr>
        <w:t>127</w:t>
      </w:r>
      <w:r w:rsidR="004C31D1" w:rsidRPr="00211815">
        <w:rPr>
          <w:sz w:val="28"/>
          <w:szCs w:val="28"/>
        </w:rPr>
        <w:t>,</w:t>
      </w:r>
      <w:r w:rsidRPr="00211815">
        <w:rPr>
          <w:sz w:val="28"/>
          <w:szCs w:val="28"/>
        </w:rPr>
        <w:t xml:space="preserve"> </w:t>
      </w:r>
      <w:r w:rsidR="004C31D1" w:rsidRPr="00211815">
        <w:rPr>
          <w:sz w:val="28"/>
          <w:szCs w:val="28"/>
        </w:rPr>
        <w:t xml:space="preserve">администрация </w:t>
      </w:r>
      <w:r w:rsidR="00FD32F3" w:rsidRPr="00211815">
        <w:rPr>
          <w:sz w:val="28"/>
          <w:szCs w:val="28"/>
        </w:rPr>
        <w:t>Старокарачинского</w:t>
      </w:r>
      <w:r w:rsidR="004C31D1" w:rsidRPr="00211815">
        <w:rPr>
          <w:sz w:val="28"/>
          <w:szCs w:val="28"/>
        </w:rPr>
        <w:t xml:space="preserve"> сельсовета Чановского района Новосибирской области</w:t>
      </w:r>
      <w:r w:rsidR="004C31D1">
        <w:rPr>
          <w:sz w:val="28"/>
          <w:szCs w:val="28"/>
        </w:rPr>
        <w:t xml:space="preserve"> постановляет:</w:t>
      </w:r>
    </w:p>
    <w:p w:rsidR="008F082D" w:rsidRPr="008F082D" w:rsidRDefault="004C31D1" w:rsidP="004C31D1">
      <w:pPr>
        <w:jc w:val="both"/>
        <w:rPr>
          <w:sz w:val="28"/>
          <w:szCs w:val="28"/>
        </w:rPr>
      </w:pPr>
      <w:r>
        <w:rPr>
          <w:sz w:val="28"/>
          <w:szCs w:val="28"/>
        </w:rPr>
        <w:t xml:space="preserve">1. </w:t>
      </w:r>
      <w:r w:rsidR="008F082D" w:rsidRPr="008F082D">
        <w:rPr>
          <w:sz w:val="28"/>
          <w:szCs w:val="28"/>
        </w:rPr>
        <w:t>Зарегистрировать прилагаемый Устав территориального общественного самоуправления «</w:t>
      </w:r>
      <w:r w:rsidR="00FD32F3">
        <w:rPr>
          <w:sz w:val="28"/>
          <w:szCs w:val="28"/>
        </w:rPr>
        <w:t>Надежда</w:t>
      </w:r>
      <w:r w:rsidR="008F082D" w:rsidRPr="008F082D">
        <w:rPr>
          <w:sz w:val="28"/>
          <w:szCs w:val="28"/>
        </w:rPr>
        <w:t xml:space="preserve">», утвержденный собранием </w:t>
      </w:r>
      <w:r>
        <w:rPr>
          <w:sz w:val="28"/>
          <w:szCs w:val="28"/>
        </w:rPr>
        <w:t>граждан</w:t>
      </w:r>
      <w:r w:rsidR="008F082D" w:rsidRPr="008F082D">
        <w:rPr>
          <w:sz w:val="28"/>
          <w:szCs w:val="28"/>
        </w:rPr>
        <w:t xml:space="preserve"> </w:t>
      </w:r>
      <w:proofErr w:type="gramStart"/>
      <w:r>
        <w:rPr>
          <w:sz w:val="28"/>
          <w:szCs w:val="28"/>
        </w:rPr>
        <w:t>с</w:t>
      </w:r>
      <w:proofErr w:type="gramEnd"/>
      <w:r>
        <w:rPr>
          <w:sz w:val="28"/>
          <w:szCs w:val="28"/>
        </w:rPr>
        <w:t xml:space="preserve">. </w:t>
      </w:r>
      <w:r w:rsidR="00FD32F3">
        <w:rPr>
          <w:sz w:val="28"/>
          <w:szCs w:val="28"/>
        </w:rPr>
        <w:t>Старые Карачи</w:t>
      </w:r>
      <w:r w:rsidR="008F082D" w:rsidRPr="008F082D">
        <w:rPr>
          <w:sz w:val="28"/>
          <w:szCs w:val="28"/>
        </w:rPr>
        <w:t xml:space="preserve">  </w:t>
      </w:r>
      <w:r w:rsidR="00211815">
        <w:rPr>
          <w:sz w:val="28"/>
          <w:szCs w:val="28"/>
        </w:rPr>
        <w:t>28.</w:t>
      </w:r>
      <w:r w:rsidR="00211815" w:rsidRPr="00211815">
        <w:rPr>
          <w:sz w:val="28"/>
          <w:szCs w:val="28"/>
        </w:rPr>
        <w:t>05</w:t>
      </w:r>
      <w:r w:rsidR="00FD32F3" w:rsidRPr="00211815">
        <w:rPr>
          <w:sz w:val="28"/>
          <w:szCs w:val="28"/>
        </w:rPr>
        <w:t>.2018 года</w:t>
      </w:r>
      <w:r w:rsidR="008F082D" w:rsidRPr="00211815">
        <w:rPr>
          <w:sz w:val="28"/>
          <w:szCs w:val="28"/>
        </w:rPr>
        <w:t>.</w:t>
      </w:r>
    </w:p>
    <w:p w:rsidR="008F082D" w:rsidRPr="008F082D" w:rsidRDefault="004C31D1" w:rsidP="004C31D1">
      <w:pPr>
        <w:jc w:val="both"/>
        <w:rPr>
          <w:sz w:val="28"/>
          <w:szCs w:val="28"/>
        </w:rPr>
      </w:pPr>
      <w:r>
        <w:rPr>
          <w:sz w:val="28"/>
          <w:szCs w:val="28"/>
        </w:rPr>
        <w:t xml:space="preserve">2. </w:t>
      </w:r>
      <w:r w:rsidR="008F082D" w:rsidRPr="008F082D">
        <w:rPr>
          <w:sz w:val="28"/>
          <w:szCs w:val="28"/>
        </w:rPr>
        <w:t>Внести сведения о регистрации Устава территориального общественного самоуправления «</w:t>
      </w:r>
      <w:r w:rsidR="00FD32F3">
        <w:rPr>
          <w:sz w:val="28"/>
          <w:szCs w:val="28"/>
        </w:rPr>
        <w:t>Надежда</w:t>
      </w:r>
      <w:r w:rsidR="008F082D" w:rsidRPr="008F082D">
        <w:rPr>
          <w:sz w:val="28"/>
          <w:szCs w:val="28"/>
        </w:rPr>
        <w:t xml:space="preserve">»  в реестр территориального общественного самоуправления  </w:t>
      </w:r>
      <w:r w:rsidR="00FD32F3">
        <w:rPr>
          <w:sz w:val="28"/>
          <w:szCs w:val="28"/>
        </w:rPr>
        <w:t>Старокарачинского</w:t>
      </w:r>
      <w:r>
        <w:rPr>
          <w:sz w:val="28"/>
          <w:szCs w:val="28"/>
        </w:rPr>
        <w:t xml:space="preserve"> сельсовета</w:t>
      </w:r>
      <w:r w:rsidR="008F082D" w:rsidRPr="008F082D">
        <w:rPr>
          <w:sz w:val="28"/>
          <w:szCs w:val="28"/>
        </w:rPr>
        <w:t xml:space="preserve"> под № 1.</w:t>
      </w:r>
    </w:p>
    <w:p w:rsidR="008F082D" w:rsidRPr="008F082D" w:rsidRDefault="004C31D1" w:rsidP="004C31D1">
      <w:pPr>
        <w:jc w:val="both"/>
        <w:rPr>
          <w:sz w:val="28"/>
          <w:szCs w:val="28"/>
        </w:rPr>
      </w:pPr>
      <w:r>
        <w:rPr>
          <w:sz w:val="28"/>
          <w:szCs w:val="28"/>
        </w:rPr>
        <w:t xml:space="preserve">3. </w:t>
      </w:r>
      <w:r w:rsidR="008F082D" w:rsidRPr="008F082D">
        <w:rPr>
          <w:sz w:val="28"/>
          <w:szCs w:val="28"/>
        </w:rPr>
        <w:t>Опубликовать сведения</w:t>
      </w:r>
      <w:r w:rsidR="00984BE8">
        <w:rPr>
          <w:sz w:val="28"/>
          <w:szCs w:val="28"/>
        </w:rPr>
        <w:t>,</w:t>
      </w:r>
      <w:r w:rsidR="008F082D" w:rsidRPr="008F082D">
        <w:rPr>
          <w:sz w:val="28"/>
          <w:szCs w:val="28"/>
        </w:rPr>
        <w:t xml:space="preserve"> внесенные в реестре территориального общественного самоуправления на официальном сайте </w:t>
      </w:r>
      <w:r>
        <w:rPr>
          <w:sz w:val="28"/>
          <w:szCs w:val="28"/>
        </w:rPr>
        <w:t xml:space="preserve">администрации </w:t>
      </w:r>
      <w:r w:rsidR="00FD32F3">
        <w:rPr>
          <w:sz w:val="28"/>
          <w:szCs w:val="28"/>
        </w:rPr>
        <w:t>Старокарачинского</w:t>
      </w:r>
      <w:r>
        <w:rPr>
          <w:sz w:val="28"/>
          <w:szCs w:val="28"/>
        </w:rPr>
        <w:t xml:space="preserve"> сельсовета.</w:t>
      </w:r>
    </w:p>
    <w:p w:rsidR="008F082D" w:rsidRPr="008F082D" w:rsidRDefault="008F082D" w:rsidP="008F082D">
      <w:pPr>
        <w:rPr>
          <w:sz w:val="28"/>
          <w:szCs w:val="28"/>
        </w:rPr>
      </w:pPr>
    </w:p>
    <w:p w:rsidR="00BD455A" w:rsidRDefault="00BD455A">
      <w:pPr>
        <w:rPr>
          <w:b/>
          <w:sz w:val="28"/>
          <w:szCs w:val="28"/>
        </w:rPr>
      </w:pPr>
    </w:p>
    <w:p w:rsidR="004C31D1" w:rsidRPr="004C31D1" w:rsidRDefault="004C31D1">
      <w:pPr>
        <w:rPr>
          <w:sz w:val="28"/>
          <w:szCs w:val="28"/>
        </w:rPr>
      </w:pPr>
      <w:r w:rsidRPr="004C31D1">
        <w:rPr>
          <w:sz w:val="28"/>
          <w:szCs w:val="28"/>
        </w:rPr>
        <w:t xml:space="preserve">Глава </w:t>
      </w:r>
      <w:r w:rsidR="00FD32F3">
        <w:rPr>
          <w:sz w:val="28"/>
          <w:szCs w:val="28"/>
        </w:rPr>
        <w:t>Старокарачинского</w:t>
      </w:r>
      <w:r w:rsidRPr="004C31D1">
        <w:rPr>
          <w:sz w:val="28"/>
          <w:szCs w:val="28"/>
        </w:rPr>
        <w:t xml:space="preserve"> сельсовета</w:t>
      </w:r>
    </w:p>
    <w:p w:rsidR="004C31D1" w:rsidRDefault="004C31D1">
      <w:pPr>
        <w:rPr>
          <w:sz w:val="28"/>
          <w:szCs w:val="28"/>
        </w:rPr>
      </w:pPr>
      <w:r w:rsidRPr="004C31D1">
        <w:rPr>
          <w:sz w:val="28"/>
          <w:szCs w:val="28"/>
        </w:rPr>
        <w:t xml:space="preserve">Чановского района Новосибирской области                     </w:t>
      </w:r>
      <w:r>
        <w:rPr>
          <w:sz w:val="28"/>
          <w:szCs w:val="28"/>
        </w:rPr>
        <w:t xml:space="preserve">        </w:t>
      </w:r>
      <w:r w:rsidRPr="004C31D1">
        <w:rPr>
          <w:sz w:val="28"/>
          <w:szCs w:val="28"/>
        </w:rPr>
        <w:t xml:space="preserve">   </w:t>
      </w:r>
      <w:r w:rsidR="00FD32F3">
        <w:rPr>
          <w:sz w:val="28"/>
          <w:szCs w:val="28"/>
        </w:rPr>
        <w:t>В.В. Шлей</w:t>
      </w:r>
    </w:p>
    <w:p w:rsidR="004C31D1" w:rsidRDefault="004C31D1">
      <w:pPr>
        <w:rPr>
          <w:sz w:val="28"/>
          <w:szCs w:val="28"/>
        </w:rPr>
      </w:pPr>
    </w:p>
    <w:p w:rsidR="004C31D1" w:rsidRDefault="004C31D1">
      <w:pPr>
        <w:rPr>
          <w:sz w:val="28"/>
          <w:szCs w:val="28"/>
        </w:rPr>
      </w:pPr>
    </w:p>
    <w:p w:rsidR="004C31D1" w:rsidRDefault="004C31D1">
      <w:pPr>
        <w:rPr>
          <w:sz w:val="28"/>
          <w:szCs w:val="28"/>
        </w:rPr>
      </w:pPr>
    </w:p>
    <w:p w:rsidR="004C31D1" w:rsidRDefault="00FD32F3">
      <w:r>
        <w:t>Русинова Е.А.</w:t>
      </w:r>
    </w:p>
    <w:p w:rsidR="00FD32F3" w:rsidRDefault="00FD32F3">
      <w:r>
        <w:t>22-036</w:t>
      </w:r>
    </w:p>
    <w:p w:rsidR="00BB4D84" w:rsidRDefault="00BB4D84"/>
    <w:p w:rsidR="00BB4D84" w:rsidRDefault="00BB4D84"/>
    <w:p w:rsidR="00BB4D84" w:rsidRDefault="00BB4D84"/>
    <w:p w:rsidR="00BB4D84" w:rsidRDefault="00BB4D84"/>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637"/>
        <w:gridCol w:w="3934"/>
      </w:tblGrid>
      <w:tr w:rsidR="00BB4D84" w:rsidRPr="0053678D" w:rsidTr="00DF1992">
        <w:tc>
          <w:tcPr>
            <w:tcW w:w="563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B4D84" w:rsidRPr="0053678D" w:rsidRDefault="00BB4D84" w:rsidP="00DF1992">
            <w:pPr>
              <w:spacing w:before="173" w:after="173"/>
              <w:rPr>
                <w:sz w:val="28"/>
                <w:szCs w:val="28"/>
              </w:rPr>
            </w:pPr>
            <w:proofErr w:type="gramStart"/>
            <w:r w:rsidRPr="0053678D">
              <w:rPr>
                <w:sz w:val="28"/>
                <w:szCs w:val="28"/>
              </w:rPr>
              <w:lastRenderedPageBreak/>
              <w:t>Зарегистрирован</w:t>
            </w:r>
            <w:proofErr w:type="gramEnd"/>
            <w:r w:rsidRPr="0053678D">
              <w:rPr>
                <w:sz w:val="28"/>
                <w:szCs w:val="28"/>
              </w:rPr>
              <w:t xml:space="preserve"> администрацией </w:t>
            </w:r>
            <w:r w:rsidR="00FD32F3">
              <w:rPr>
                <w:sz w:val="28"/>
                <w:szCs w:val="28"/>
              </w:rPr>
              <w:t>Старокарачинского</w:t>
            </w:r>
            <w:r w:rsidRPr="0053678D">
              <w:rPr>
                <w:sz w:val="28"/>
                <w:szCs w:val="28"/>
              </w:rPr>
              <w:t xml:space="preserve"> сельсовета Чановского района Новосибирской области</w:t>
            </w:r>
          </w:p>
          <w:p w:rsidR="00BB4D84" w:rsidRPr="0053678D" w:rsidRDefault="00BB4D84" w:rsidP="00DF1992">
            <w:pPr>
              <w:spacing w:before="173" w:after="173"/>
              <w:rPr>
                <w:sz w:val="28"/>
                <w:szCs w:val="28"/>
              </w:rPr>
            </w:pPr>
            <w:r w:rsidRPr="0053678D">
              <w:rPr>
                <w:sz w:val="28"/>
                <w:szCs w:val="28"/>
              </w:rPr>
              <w:t xml:space="preserve">Постановление </w:t>
            </w:r>
            <w:proofErr w:type="gramStart"/>
            <w:r w:rsidRPr="0053678D">
              <w:rPr>
                <w:sz w:val="28"/>
                <w:szCs w:val="28"/>
              </w:rPr>
              <w:t>от</w:t>
            </w:r>
            <w:proofErr w:type="gramEnd"/>
            <w:r w:rsidRPr="0053678D">
              <w:rPr>
                <w:sz w:val="28"/>
                <w:szCs w:val="28"/>
              </w:rPr>
              <w:t xml:space="preserve"> _________ № _____</w:t>
            </w:r>
          </w:p>
        </w:tc>
        <w:tc>
          <w:tcPr>
            <w:tcW w:w="39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B4D84" w:rsidRPr="0053678D" w:rsidRDefault="00BB4D84" w:rsidP="00DF1992">
            <w:pPr>
              <w:spacing w:before="173" w:after="173"/>
              <w:jc w:val="right"/>
              <w:rPr>
                <w:sz w:val="28"/>
                <w:szCs w:val="28"/>
              </w:rPr>
            </w:pPr>
            <w:proofErr w:type="gramStart"/>
            <w:r w:rsidRPr="0053678D">
              <w:rPr>
                <w:sz w:val="28"/>
                <w:szCs w:val="28"/>
              </w:rPr>
              <w:t>Принят</w:t>
            </w:r>
            <w:proofErr w:type="gramEnd"/>
            <w:r w:rsidRPr="0053678D">
              <w:rPr>
                <w:sz w:val="28"/>
                <w:szCs w:val="28"/>
              </w:rPr>
              <w:t xml:space="preserve"> собранием инициативной группы по созданию ТОС </w:t>
            </w:r>
          </w:p>
          <w:p w:rsidR="00BB4D84" w:rsidRPr="0053678D" w:rsidRDefault="00BB4D84" w:rsidP="00DF1992">
            <w:pPr>
              <w:spacing w:before="173" w:after="173"/>
              <w:jc w:val="right"/>
              <w:rPr>
                <w:sz w:val="28"/>
                <w:szCs w:val="28"/>
              </w:rPr>
            </w:pPr>
            <w:r w:rsidRPr="0053678D">
              <w:rPr>
                <w:sz w:val="28"/>
                <w:szCs w:val="28"/>
              </w:rPr>
              <w:t>От _________201_г.</w:t>
            </w:r>
          </w:p>
          <w:p w:rsidR="00BB4D84" w:rsidRPr="0053678D" w:rsidRDefault="00BB4D84" w:rsidP="00DF1992">
            <w:pPr>
              <w:spacing w:before="173" w:after="173"/>
              <w:jc w:val="center"/>
              <w:rPr>
                <w:sz w:val="28"/>
                <w:szCs w:val="28"/>
              </w:rPr>
            </w:pPr>
            <w:r w:rsidRPr="0053678D">
              <w:rPr>
                <w:sz w:val="28"/>
                <w:szCs w:val="28"/>
              </w:rPr>
              <w:t>Протокол № __</w:t>
            </w:r>
          </w:p>
        </w:tc>
      </w:tr>
    </w:tbl>
    <w:p w:rsidR="00BB4D84" w:rsidRPr="0053678D" w:rsidRDefault="00BB4D84" w:rsidP="00BB4D84">
      <w:pPr>
        <w:shd w:val="clear" w:color="auto" w:fill="FFFFFF"/>
        <w:spacing w:before="151" w:after="173"/>
        <w:jc w:val="center"/>
        <w:rPr>
          <w:b/>
          <w:sz w:val="28"/>
          <w:szCs w:val="28"/>
        </w:rPr>
      </w:pPr>
      <w:r w:rsidRPr="0053678D">
        <w:rPr>
          <w:b/>
          <w:sz w:val="28"/>
          <w:szCs w:val="28"/>
        </w:rPr>
        <w:t>УСТАВ</w:t>
      </w:r>
      <w:r w:rsidRPr="0053678D">
        <w:rPr>
          <w:b/>
          <w:sz w:val="28"/>
          <w:szCs w:val="28"/>
        </w:rPr>
        <w:br/>
        <w:t>ТЕРРИТОРИАЛЬНОГО ОБЩЕСТВЕННОГО САМОУПРАВЛЕНИЯ</w:t>
      </w:r>
    </w:p>
    <w:p w:rsidR="00BB4D84" w:rsidRPr="0053678D" w:rsidRDefault="00BB4D84" w:rsidP="00BB4D84">
      <w:pPr>
        <w:shd w:val="clear" w:color="auto" w:fill="FFFFFF"/>
        <w:spacing w:before="151" w:after="173"/>
        <w:rPr>
          <w:sz w:val="28"/>
          <w:szCs w:val="28"/>
        </w:rPr>
      </w:pPr>
      <w:r w:rsidRPr="0053678D">
        <w:rPr>
          <w:sz w:val="28"/>
          <w:szCs w:val="28"/>
        </w:rPr>
        <w:t> </w:t>
      </w:r>
    </w:p>
    <w:p w:rsidR="00BB4D84" w:rsidRPr="0053678D" w:rsidRDefault="00BB4D84" w:rsidP="00BB4D84">
      <w:pPr>
        <w:shd w:val="clear" w:color="auto" w:fill="FFFFFF"/>
        <w:spacing w:before="100" w:beforeAutospacing="1" w:after="100" w:afterAutospacing="1"/>
        <w:ind w:left="-360"/>
        <w:jc w:val="center"/>
        <w:rPr>
          <w:b/>
          <w:sz w:val="28"/>
          <w:szCs w:val="28"/>
        </w:rPr>
      </w:pPr>
      <w:r w:rsidRPr="0053678D">
        <w:rPr>
          <w:b/>
          <w:sz w:val="28"/>
          <w:szCs w:val="28"/>
        </w:rPr>
        <w:t>1.ОБЩИЕ ПОЛОЖЕНИЯ</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1.1. Территориальное общественное самоуправление «</w:t>
      </w:r>
      <w:r w:rsidR="00FD32F3">
        <w:rPr>
          <w:sz w:val="28"/>
          <w:szCs w:val="28"/>
        </w:rPr>
        <w:t>Надежда</w:t>
      </w:r>
      <w:r w:rsidRPr="0053678D">
        <w:rPr>
          <w:sz w:val="28"/>
          <w:szCs w:val="28"/>
        </w:rPr>
        <w:t xml:space="preserve">» (далее - ТОС) - самоорганизация граждан по месту жительства </w:t>
      </w:r>
      <w:proofErr w:type="gramStart"/>
      <w:r w:rsidRPr="0053678D">
        <w:rPr>
          <w:sz w:val="28"/>
          <w:szCs w:val="28"/>
        </w:rPr>
        <w:t>на части территории</w:t>
      </w:r>
      <w:proofErr w:type="gramEnd"/>
      <w:r w:rsidRPr="0053678D">
        <w:rPr>
          <w:sz w:val="28"/>
          <w:szCs w:val="28"/>
        </w:rPr>
        <w:t xml:space="preserve"> </w:t>
      </w:r>
      <w:r w:rsidR="00FD32F3">
        <w:rPr>
          <w:sz w:val="28"/>
          <w:szCs w:val="28"/>
        </w:rPr>
        <w:t>Старокарачинского</w:t>
      </w:r>
      <w:r w:rsidRPr="0053678D">
        <w:rPr>
          <w:sz w:val="28"/>
          <w:szCs w:val="28"/>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1.2. Полное наименование: Территориальное общественное самоуправление «</w:t>
      </w:r>
      <w:r w:rsidR="00FD32F3">
        <w:rPr>
          <w:sz w:val="28"/>
          <w:szCs w:val="28"/>
        </w:rPr>
        <w:t>Надежда</w:t>
      </w:r>
      <w:r w:rsidRPr="0053678D">
        <w:rPr>
          <w:sz w:val="28"/>
          <w:szCs w:val="28"/>
        </w:rPr>
        <w:t>». Сокращенное наименование: ТОС «</w:t>
      </w:r>
      <w:r w:rsidR="00FD32F3">
        <w:rPr>
          <w:sz w:val="28"/>
          <w:szCs w:val="28"/>
        </w:rPr>
        <w:t>Надежда</w:t>
      </w:r>
      <w:r w:rsidRPr="0053678D">
        <w:rPr>
          <w:sz w:val="28"/>
          <w:szCs w:val="28"/>
        </w:rPr>
        <w:t>».</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1.3. ТОС «</w:t>
      </w:r>
      <w:r w:rsidR="00FD32F3">
        <w:rPr>
          <w:sz w:val="28"/>
          <w:szCs w:val="28"/>
        </w:rPr>
        <w:t>Надежда</w:t>
      </w:r>
      <w:r w:rsidRPr="0053678D">
        <w:rPr>
          <w:sz w:val="28"/>
          <w:szCs w:val="28"/>
        </w:rPr>
        <w:t>»  не является</w:t>
      </w:r>
      <w:r w:rsidRPr="0053678D">
        <w:rPr>
          <w:i/>
          <w:iCs/>
          <w:sz w:val="28"/>
          <w:szCs w:val="28"/>
        </w:rPr>
        <w:t> </w:t>
      </w:r>
      <w:r w:rsidRPr="0053678D">
        <w:rPr>
          <w:sz w:val="28"/>
          <w:szCs w:val="28"/>
        </w:rPr>
        <w:t>юридическим лицом.</w:t>
      </w:r>
    </w:p>
    <w:p w:rsidR="00BB4D84" w:rsidRPr="0053678D" w:rsidRDefault="00BB4D84" w:rsidP="00BB4D84">
      <w:pPr>
        <w:shd w:val="clear" w:color="auto" w:fill="FFFFFF"/>
        <w:spacing w:before="173" w:after="173"/>
        <w:jc w:val="center"/>
        <w:rPr>
          <w:b/>
          <w:sz w:val="28"/>
          <w:szCs w:val="28"/>
        </w:rPr>
      </w:pPr>
      <w:r w:rsidRPr="0053678D">
        <w:rPr>
          <w:b/>
          <w:sz w:val="28"/>
          <w:szCs w:val="28"/>
        </w:rPr>
        <w:t xml:space="preserve">2.ТЕРРИТОРИЯ ТОС </w:t>
      </w:r>
    </w:p>
    <w:p w:rsidR="00BB4D84" w:rsidRPr="0053678D" w:rsidRDefault="00BB4D84" w:rsidP="00BB4D84">
      <w:pPr>
        <w:pStyle w:val="style77"/>
        <w:shd w:val="clear" w:color="auto" w:fill="FFFFFF"/>
        <w:spacing w:before="173" w:beforeAutospacing="0" w:after="173" w:afterAutospacing="0"/>
        <w:ind w:firstLine="709"/>
        <w:jc w:val="both"/>
        <w:rPr>
          <w:sz w:val="28"/>
          <w:szCs w:val="28"/>
        </w:rPr>
      </w:pPr>
      <w:r w:rsidRPr="0053678D">
        <w:rPr>
          <w:sz w:val="28"/>
          <w:szCs w:val="28"/>
        </w:rPr>
        <w:t xml:space="preserve">2.1. Территориальное общественное самоуправление осуществляется в пределах следующей территории проживания граждан: </w:t>
      </w:r>
      <w:r w:rsidRPr="00211815">
        <w:rPr>
          <w:sz w:val="28"/>
          <w:szCs w:val="28"/>
        </w:rPr>
        <w:t>улиц</w:t>
      </w:r>
      <w:r w:rsidR="00211815" w:rsidRPr="00211815">
        <w:rPr>
          <w:sz w:val="28"/>
          <w:szCs w:val="28"/>
        </w:rPr>
        <w:t>а Юбилейная, улица Центральная.</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2.2. Границы территории, на которой осуществляется ТОС,</w:t>
      </w:r>
      <w:r w:rsidRPr="0053678D">
        <w:rPr>
          <w:sz w:val="28"/>
          <w:szCs w:val="28"/>
        </w:rPr>
        <w:br/>
        <w:t xml:space="preserve">установлены решением Совета депутатов </w:t>
      </w:r>
      <w:r w:rsidR="00FD32F3">
        <w:rPr>
          <w:sz w:val="28"/>
          <w:szCs w:val="28"/>
        </w:rPr>
        <w:t>Старокарачинского</w:t>
      </w:r>
      <w:r w:rsidRPr="0053678D">
        <w:rPr>
          <w:sz w:val="28"/>
          <w:szCs w:val="28"/>
        </w:rPr>
        <w:t xml:space="preserve"> сельсовета от </w:t>
      </w:r>
      <w:r w:rsidR="00211815" w:rsidRPr="00211815">
        <w:rPr>
          <w:sz w:val="28"/>
          <w:szCs w:val="28"/>
        </w:rPr>
        <w:t>31.05.</w:t>
      </w:r>
      <w:r w:rsidR="00FD32F3" w:rsidRPr="00211815">
        <w:rPr>
          <w:sz w:val="28"/>
          <w:szCs w:val="28"/>
        </w:rPr>
        <w:t xml:space="preserve">2018 года № </w:t>
      </w:r>
      <w:r w:rsidR="00211815" w:rsidRPr="00211815">
        <w:rPr>
          <w:sz w:val="28"/>
          <w:szCs w:val="28"/>
        </w:rPr>
        <w:t>126</w:t>
      </w:r>
      <w:r w:rsidRPr="00211815">
        <w:rPr>
          <w:sz w:val="28"/>
          <w:szCs w:val="28"/>
        </w:rPr>
        <w:t>.</w:t>
      </w:r>
      <w:r w:rsidRPr="0053678D">
        <w:rPr>
          <w:sz w:val="28"/>
          <w:szCs w:val="28"/>
        </w:rPr>
        <w:t xml:space="preserve"> </w:t>
      </w:r>
    </w:p>
    <w:p w:rsidR="00BB4D84" w:rsidRPr="0053678D" w:rsidRDefault="00BB4D84" w:rsidP="00BB4D84">
      <w:pPr>
        <w:shd w:val="clear" w:color="auto" w:fill="FFFFFF"/>
        <w:spacing w:before="173" w:after="173"/>
        <w:jc w:val="center"/>
        <w:rPr>
          <w:b/>
          <w:sz w:val="28"/>
          <w:szCs w:val="28"/>
        </w:rPr>
      </w:pPr>
      <w:r w:rsidRPr="0053678D">
        <w:rPr>
          <w:b/>
          <w:sz w:val="28"/>
          <w:szCs w:val="28"/>
        </w:rPr>
        <w:t>3. ЦЕЛЬ СОЗДАНИЯ, ЗАДАЧИ, ОСНОВНЫЕ НАПРАВЛЕНИЯ И</w:t>
      </w:r>
      <w:r w:rsidRPr="0053678D">
        <w:rPr>
          <w:b/>
          <w:sz w:val="28"/>
          <w:szCs w:val="28"/>
        </w:rPr>
        <w:br/>
        <w:t>ФОРМЫ ДЕЯТЕЛЬНОСТИ ТОС</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3.1. Основной целью ТОС является самостоятельное осуществление гражданами собственных инициатив по решению вопросов местного значения.</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3.2. Задачи и основные направления деятельности ТОС:</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1) </w:t>
      </w:r>
      <w:r w:rsidRPr="0053678D">
        <w:rPr>
          <w:bCs/>
          <w:sz w:val="28"/>
          <w:szCs w:val="28"/>
        </w:rPr>
        <w:t>защита прав и законных интересов жителей;</w:t>
      </w:r>
      <w:r w:rsidRPr="0053678D">
        <w:rPr>
          <w:sz w:val="28"/>
          <w:szCs w:val="28"/>
        </w:rPr>
        <w:t> </w:t>
      </w:r>
    </w:p>
    <w:p w:rsidR="00BB4D84" w:rsidRPr="0053678D" w:rsidRDefault="00BB4D84" w:rsidP="00BB4D84">
      <w:pPr>
        <w:shd w:val="clear" w:color="auto" w:fill="FFFFFF"/>
        <w:spacing w:before="173" w:after="173"/>
        <w:ind w:firstLine="709"/>
        <w:jc w:val="both"/>
        <w:rPr>
          <w:sz w:val="28"/>
          <w:szCs w:val="28"/>
        </w:rPr>
      </w:pPr>
      <w:r w:rsidRPr="0053678D">
        <w:rPr>
          <w:bCs/>
          <w:sz w:val="28"/>
          <w:szCs w:val="28"/>
        </w:rPr>
        <w:t xml:space="preserve">5) общественный </w:t>
      </w:r>
      <w:proofErr w:type="gramStart"/>
      <w:r w:rsidRPr="0053678D">
        <w:rPr>
          <w:bCs/>
          <w:sz w:val="28"/>
          <w:szCs w:val="28"/>
        </w:rPr>
        <w:t>контроль за</w:t>
      </w:r>
      <w:proofErr w:type="gramEnd"/>
      <w:r w:rsidRPr="0053678D">
        <w:rPr>
          <w:bCs/>
          <w:sz w:val="28"/>
          <w:szCs w:val="28"/>
        </w:rPr>
        <w:t xml:space="preserve"> уборкой территории, вывозом мусора, работой соответствующих служб по управлению жилищным фондом;</w:t>
      </w:r>
    </w:p>
    <w:p w:rsidR="00BB4D84" w:rsidRPr="0053678D" w:rsidRDefault="00BB4D84" w:rsidP="00BB4D84">
      <w:pPr>
        <w:shd w:val="clear" w:color="auto" w:fill="FFFFFF"/>
        <w:spacing w:before="173" w:after="173"/>
        <w:ind w:firstLine="709"/>
        <w:jc w:val="both"/>
        <w:rPr>
          <w:sz w:val="28"/>
          <w:szCs w:val="28"/>
        </w:rPr>
      </w:pPr>
      <w:r w:rsidRPr="0053678D">
        <w:rPr>
          <w:bCs/>
          <w:sz w:val="28"/>
          <w:szCs w:val="28"/>
        </w:rPr>
        <w:t>6) участие в работах по благоустройству соответствующей территории;</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lastRenderedPageBreak/>
        <w:t>7</w:t>
      </w:r>
      <w:r w:rsidRPr="0053678D">
        <w:rPr>
          <w:bCs/>
          <w:sz w:val="28"/>
          <w:szCs w:val="28"/>
        </w:rPr>
        <w:t>) организация культурно-просветительной, спортивно-массовой работы среди жителей соответствующей территории;</w:t>
      </w:r>
    </w:p>
    <w:p w:rsidR="00BB4D84" w:rsidRPr="0053678D" w:rsidRDefault="00BB4D84" w:rsidP="00BB4D84">
      <w:pPr>
        <w:shd w:val="clear" w:color="auto" w:fill="FFFFFF"/>
        <w:spacing w:before="173" w:after="173"/>
        <w:ind w:firstLine="709"/>
        <w:jc w:val="both"/>
        <w:rPr>
          <w:sz w:val="28"/>
          <w:szCs w:val="28"/>
        </w:rPr>
      </w:pPr>
      <w:r w:rsidRPr="0053678D">
        <w:rPr>
          <w:bCs/>
          <w:sz w:val="28"/>
          <w:szCs w:val="28"/>
        </w:rPr>
        <w:t>8) работа с детьми и подростками, организация отдыха детей в каникулярное время, организация детских клубов на соответствующей территории;</w:t>
      </w:r>
    </w:p>
    <w:p w:rsidR="00BB4D84" w:rsidRPr="0053678D" w:rsidRDefault="00BB4D84" w:rsidP="00BB4D84">
      <w:pPr>
        <w:shd w:val="clear" w:color="auto" w:fill="FFFFFF"/>
        <w:spacing w:before="173" w:after="173"/>
        <w:ind w:firstLine="709"/>
        <w:jc w:val="both"/>
        <w:rPr>
          <w:sz w:val="28"/>
          <w:szCs w:val="28"/>
        </w:rPr>
      </w:pPr>
      <w:r w:rsidRPr="0053678D">
        <w:rPr>
          <w:bCs/>
          <w:sz w:val="28"/>
          <w:szCs w:val="28"/>
        </w:rPr>
        <w:t>9) информирование населения о решениях органов местно</w:t>
      </w:r>
      <w:r w:rsidRPr="0053678D">
        <w:rPr>
          <w:bCs/>
          <w:sz w:val="28"/>
          <w:szCs w:val="28"/>
        </w:rPr>
        <w:softHyphen/>
        <w:t>го самоуправления, принятых по предложению или при участии ТОС;</w:t>
      </w:r>
    </w:p>
    <w:p w:rsidR="00BB4D84" w:rsidRPr="0053678D" w:rsidRDefault="00BB4D84" w:rsidP="00BB4D84">
      <w:pPr>
        <w:shd w:val="clear" w:color="auto" w:fill="FFFFFF"/>
        <w:spacing w:before="173" w:after="173"/>
        <w:ind w:firstLine="709"/>
        <w:jc w:val="both"/>
        <w:rPr>
          <w:sz w:val="28"/>
          <w:szCs w:val="28"/>
        </w:rPr>
      </w:pPr>
      <w:r w:rsidRPr="0053678D">
        <w:rPr>
          <w:bCs/>
          <w:sz w:val="28"/>
          <w:szCs w:val="28"/>
        </w:rPr>
        <w:t>10)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BB4D84" w:rsidRPr="0053678D" w:rsidRDefault="00BB4D84" w:rsidP="00BB4D84">
      <w:pPr>
        <w:shd w:val="clear" w:color="auto" w:fill="FFFFFF"/>
        <w:spacing w:before="173" w:after="173"/>
        <w:ind w:firstLine="709"/>
        <w:jc w:val="both"/>
        <w:rPr>
          <w:color w:val="FF0000"/>
          <w:sz w:val="28"/>
          <w:szCs w:val="28"/>
        </w:rPr>
      </w:pPr>
      <w:r w:rsidRPr="0053678D">
        <w:rPr>
          <w:bCs/>
          <w:sz w:val="28"/>
          <w:szCs w:val="28"/>
        </w:rPr>
        <w:t>11) осуществление иной деятельности, не противоречащей действующему законодательству и служащей достижению уставной цели.</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3.3. Формами деятельности ТОС является проведение собраний жителей территории ТОС, работа органов ТОС.</w:t>
      </w:r>
    </w:p>
    <w:p w:rsidR="00BB4D84" w:rsidRPr="0053678D" w:rsidRDefault="00BB4D84" w:rsidP="00BB4D84">
      <w:pPr>
        <w:shd w:val="clear" w:color="auto" w:fill="FFFFFF"/>
        <w:spacing w:before="173" w:after="173"/>
        <w:jc w:val="center"/>
        <w:rPr>
          <w:b/>
          <w:sz w:val="28"/>
          <w:szCs w:val="28"/>
        </w:rPr>
      </w:pPr>
      <w:r w:rsidRPr="0053678D">
        <w:rPr>
          <w:b/>
          <w:sz w:val="28"/>
          <w:szCs w:val="28"/>
        </w:rPr>
        <w:t>4. ОРГАНЫ ТОС</w:t>
      </w:r>
    </w:p>
    <w:p w:rsidR="00BB4D84" w:rsidRPr="0053678D" w:rsidRDefault="00BB4D84" w:rsidP="00BB4D84">
      <w:pPr>
        <w:shd w:val="clear" w:color="auto" w:fill="FFFFFF"/>
        <w:spacing w:before="173" w:after="173"/>
        <w:ind w:firstLine="709"/>
        <w:jc w:val="both"/>
        <w:rPr>
          <w:sz w:val="28"/>
          <w:szCs w:val="28"/>
        </w:rPr>
      </w:pPr>
      <w:r w:rsidRPr="0053678D">
        <w:rPr>
          <w:b/>
          <w:sz w:val="28"/>
          <w:szCs w:val="28"/>
        </w:rPr>
        <w:t>4.1. Собрание  территориального общественного самоуправления</w:t>
      </w:r>
      <w:r w:rsidRPr="0053678D">
        <w:rPr>
          <w:sz w:val="28"/>
          <w:szCs w:val="28"/>
        </w:rPr>
        <w:t>.</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4.1.1. Высшим органом управления ТОС является собрания граждан.</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4.1.2. Собрания граждан созывается Советом ТОС по мере необходимости, но не реже одного раза в год.</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4.1.3. Граждане, проживающие на территории ТОС, уведом</w:t>
      </w:r>
      <w:r w:rsidRPr="0053678D">
        <w:rPr>
          <w:sz w:val="28"/>
          <w:szCs w:val="28"/>
        </w:rPr>
        <w:softHyphen/>
        <w:t xml:space="preserve">ляются о проведении Собрания граждан не </w:t>
      </w:r>
      <w:proofErr w:type="gramStart"/>
      <w:r w:rsidRPr="0053678D">
        <w:rPr>
          <w:sz w:val="28"/>
          <w:szCs w:val="28"/>
        </w:rPr>
        <w:t>позднее</w:t>
      </w:r>
      <w:proofErr w:type="gramEnd"/>
      <w:r w:rsidRPr="0053678D">
        <w:rPr>
          <w:sz w:val="28"/>
          <w:szCs w:val="28"/>
        </w:rPr>
        <w:t xml:space="preserve"> чем за 10 дней до дня проведения Собрания. Совет ТОС извещает граж</w:t>
      </w:r>
      <w:r w:rsidRPr="0053678D">
        <w:rPr>
          <w:sz w:val="28"/>
          <w:szCs w:val="28"/>
        </w:rPr>
        <w:softHyphen/>
        <w:t>дан о дате, месте, времени проведения и повестке путем раздачи уведомлений делегатам и расклейки объявлений.</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4.1.4. Собрание граждан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w:t>
      </w:r>
      <w:r w:rsidRPr="0053678D">
        <w:rPr>
          <w:sz w:val="28"/>
          <w:szCs w:val="28"/>
        </w:rPr>
        <w:softHyphen/>
        <w:t>летнего возраста.</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4.1.5. Делегат на Собрание избирается не более чем от одного человека простым большинством присутствующих на собрании граждан по месту жительства. Делегаты избираются сроком на два года. При невозможности осуществления делегатом своих полномочий Советом ТОС принимается соответствующее решение об избрании нового делегата взамен выбывшего. Полномочия вновь избранного делегата не могут превышать полномочий действующих делегатов.</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4.1.6. Внеочередное Собрание созывается по инициативе Совета ТОС, Ревизионной комиссии, органов местного самоуправ</w:t>
      </w:r>
      <w:r w:rsidRPr="0053678D">
        <w:rPr>
          <w:sz w:val="28"/>
          <w:szCs w:val="28"/>
        </w:rPr>
        <w:softHyphen/>
        <w:t xml:space="preserve">ления или инициативной группы граждан, численность не менее трех граждан. Организационная </w:t>
      </w:r>
      <w:r w:rsidRPr="0053678D">
        <w:rPr>
          <w:sz w:val="28"/>
          <w:szCs w:val="28"/>
        </w:rPr>
        <w:lastRenderedPageBreak/>
        <w:t>деятельность по созыву и прове</w:t>
      </w:r>
      <w:r w:rsidRPr="0053678D">
        <w:rPr>
          <w:sz w:val="28"/>
          <w:szCs w:val="28"/>
        </w:rPr>
        <w:softHyphen/>
        <w:t>дению внеочередной конференции осуществляется инициатором ее проведения, в порядке определенным настоящим Уставом.</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4.1.7. К исключительной компетенции Собрания граждан относятся:</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 внесение изменений в структуру органов ТОС;</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 принятие Устава ТОС, внесение в него изменений и дополнений;</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 избрание Совета ТОС, Ревизионной комиссии ТОС и досрочное прекращение его полномочий;</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 определение основных направлений деятельности ТОС;</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 утверждение сметы доходов и расходов ТОС и отчет</w:t>
      </w:r>
      <w:proofErr w:type="gramStart"/>
      <w:r w:rsidRPr="0053678D">
        <w:rPr>
          <w:sz w:val="28"/>
          <w:szCs w:val="28"/>
        </w:rPr>
        <w:t>а о ее</w:t>
      </w:r>
      <w:proofErr w:type="gramEnd"/>
      <w:r w:rsidRPr="0053678D">
        <w:rPr>
          <w:sz w:val="28"/>
          <w:szCs w:val="28"/>
        </w:rPr>
        <w:t xml:space="preserve"> исполнении;</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 рассмотрение и утверждение отчетов о деятельности органов ТОС.</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4.1.8. Решения Собрания принимаются большинством голосов присутствующих делегатов, оформляются протоколом и в течение 10 дней доводятся до сведения жителей соответствующей территории ТОС. Форма голосования (открытая или закрытая) определяется решением делегатов.</w:t>
      </w:r>
    </w:p>
    <w:p w:rsidR="00BB4D84" w:rsidRPr="0053678D" w:rsidRDefault="00BB4D84" w:rsidP="00BB4D84">
      <w:pPr>
        <w:shd w:val="clear" w:color="auto" w:fill="FFFFFF"/>
        <w:spacing w:before="173" w:after="173"/>
        <w:ind w:firstLine="709"/>
        <w:jc w:val="both"/>
        <w:rPr>
          <w:sz w:val="28"/>
          <w:szCs w:val="28"/>
        </w:rPr>
      </w:pPr>
      <w:r w:rsidRPr="0053678D">
        <w:rPr>
          <w:b/>
          <w:sz w:val="28"/>
          <w:szCs w:val="28"/>
        </w:rPr>
        <w:t>4.2.</w:t>
      </w:r>
      <w:r w:rsidRPr="0053678D">
        <w:rPr>
          <w:sz w:val="28"/>
          <w:szCs w:val="28"/>
        </w:rPr>
        <w:t> </w:t>
      </w:r>
      <w:r w:rsidRPr="0053678D">
        <w:rPr>
          <w:b/>
          <w:sz w:val="28"/>
          <w:szCs w:val="28"/>
        </w:rPr>
        <w:t>Совет ТОС.</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4.2.1. Совет ТОС состоит из  трех человек, избираемых на Собрании граждан сроком на два года. В случае досрочного прекращения полномочий члена Совета на очередной (внеочередном) собрании граждан избирается новый член Совета. Срок полномочий новых членов Совета не может превышать срока полномочий действующего состава Совета.</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4.2.2. Совет ТОС:</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 обеспечивает исполнение решений, принятых Собранием граждан;</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 представляет интересы населения, проживающего на соответствующей территории, в отношениях с органами местного самоуправления, организациями независимо от форм собственности;</w:t>
      </w:r>
    </w:p>
    <w:p w:rsidR="00BB4D84" w:rsidRPr="0053678D" w:rsidRDefault="00BB4D84" w:rsidP="00BB4D84">
      <w:pPr>
        <w:shd w:val="clear" w:color="auto" w:fill="FFFFFF"/>
        <w:spacing w:before="173" w:after="173"/>
        <w:ind w:firstLine="709"/>
        <w:jc w:val="both"/>
        <w:rPr>
          <w:sz w:val="28"/>
          <w:szCs w:val="28"/>
        </w:rPr>
      </w:pPr>
      <w:r w:rsidRPr="0053678D">
        <w:rPr>
          <w:bCs/>
          <w:sz w:val="28"/>
          <w:szCs w:val="28"/>
        </w:rPr>
        <w:t>- осуществляет хозяйственную деятельность по благоустройству территории и  иную хозяйственную деятельность, направленную на удовлетворение социально-бытовых потребностей граждан, проживающих на территории ТОС;</w:t>
      </w:r>
    </w:p>
    <w:p w:rsidR="00BB4D84" w:rsidRPr="0053678D" w:rsidRDefault="00BB4D84" w:rsidP="00BB4D84">
      <w:pPr>
        <w:shd w:val="clear" w:color="auto" w:fill="FFFFFF"/>
        <w:spacing w:before="173" w:after="173"/>
        <w:ind w:firstLine="709"/>
        <w:jc w:val="both"/>
        <w:rPr>
          <w:sz w:val="28"/>
          <w:szCs w:val="28"/>
        </w:rPr>
      </w:pPr>
      <w:r w:rsidRPr="0053678D">
        <w:rPr>
          <w:bCs/>
          <w:sz w:val="28"/>
          <w:szCs w:val="28"/>
        </w:rPr>
        <w:t>- реализует и поддерживает инициативы граждан по ре</w:t>
      </w:r>
      <w:r w:rsidRPr="0053678D">
        <w:rPr>
          <w:bCs/>
          <w:sz w:val="28"/>
          <w:szCs w:val="28"/>
        </w:rPr>
        <w:softHyphen/>
        <w:t>шению вопросов местного значения, разрабатывает проекты и программы, организует их реализацию;</w:t>
      </w:r>
    </w:p>
    <w:p w:rsidR="00BB4D84" w:rsidRPr="0053678D" w:rsidRDefault="00BB4D84" w:rsidP="00BB4D84">
      <w:pPr>
        <w:shd w:val="clear" w:color="auto" w:fill="FFFFFF"/>
        <w:spacing w:before="173" w:after="173"/>
        <w:ind w:firstLine="709"/>
        <w:jc w:val="both"/>
        <w:rPr>
          <w:sz w:val="28"/>
          <w:szCs w:val="28"/>
        </w:rPr>
      </w:pPr>
      <w:r w:rsidRPr="0053678D">
        <w:rPr>
          <w:bCs/>
          <w:sz w:val="28"/>
          <w:szCs w:val="28"/>
        </w:rPr>
        <w:t>- вносит в органы местного самоуправления проекты му</w:t>
      </w:r>
      <w:r w:rsidRPr="0053678D">
        <w:rPr>
          <w:bCs/>
          <w:sz w:val="28"/>
          <w:szCs w:val="28"/>
        </w:rPr>
        <w:softHyphen/>
        <w:t xml:space="preserve">ниципальных правовых актов, а также иные предложения по улучшению </w:t>
      </w:r>
      <w:r w:rsidRPr="0053678D">
        <w:rPr>
          <w:bCs/>
          <w:sz w:val="28"/>
          <w:szCs w:val="28"/>
        </w:rPr>
        <w:lastRenderedPageBreak/>
        <w:t>жизнедеятельности граждан, подлежащие обязательному рассмотрению органами и должностными лицами местного самоуправления, в соответствии с их компетенцией;</w:t>
      </w:r>
    </w:p>
    <w:p w:rsidR="00BB4D84" w:rsidRPr="0053678D" w:rsidRDefault="00BB4D84" w:rsidP="00BB4D84">
      <w:pPr>
        <w:shd w:val="clear" w:color="auto" w:fill="FFFFFF"/>
        <w:spacing w:before="173" w:after="173"/>
        <w:ind w:firstLine="709"/>
        <w:jc w:val="both"/>
        <w:rPr>
          <w:sz w:val="28"/>
          <w:szCs w:val="28"/>
        </w:rPr>
      </w:pPr>
      <w:r w:rsidRPr="0053678D">
        <w:rPr>
          <w:bCs/>
          <w:sz w:val="28"/>
          <w:szCs w:val="28"/>
        </w:rPr>
        <w:t>- осуществляет взаимодействие с органами местного са</w:t>
      </w:r>
      <w:r w:rsidRPr="0053678D">
        <w:rPr>
          <w:bCs/>
          <w:sz w:val="28"/>
          <w:szCs w:val="28"/>
        </w:rPr>
        <w:softHyphen/>
        <w:t>моуправления на основе заключаемых между ними договоров и соглашений;</w:t>
      </w:r>
    </w:p>
    <w:p w:rsidR="00BB4D84" w:rsidRPr="0053678D" w:rsidRDefault="00BB4D84" w:rsidP="00BB4D84">
      <w:pPr>
        <w:shd w:val="clear" w:color="auto" w:fill="FFFFFF"/>
        <w:spacing w:before="173" w:after="173"/>
        <w:ind w:firstLine="709"/>
        <w:jc w:val="both"/>
        <w:rPr>
          <w:sz w:val="28"/>
          <w:szCs w:val="28"/>
        </w:rPr>
      </w:pPr>
      <w:r w:rsidRPr="0053678D">
        <w:rPr>
          <w:bCs/>
          <w:sz w:val="28"/>
          <w:szCs w:val="28"/>
        </w:rPr>
        <w:t>- осуществляет иные функции, предусмотренные дей</w:t>
      </w:r>
      <w:r w:rsidRPr="0053678D">
        <w:rPr>
          <w:bCs/>
          <w:sz w:val="28"/>
          <w:szCs w:val="28"/>
        </w:rPr>
        <w:softHyphen/>
        <w:t xml:space="preserve">ствующим законодательством, Положением о ТОС, нормативными правовыми актами органов местного самоуправления. </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 xml:space="preserve">4.2.3. Совет ТОС подконтролен и подотчетен Собранием граждан. Совет ТОС </w:t>
      </w:r>
      <w:proofErr w:type="gramStart"/>
      <w:r w:rsidRPr="0053678D">
        <w:rPr>
          <w:sz w:val="28"/>
          <w:szCs w:val="28"/>
        </w:rPr>
        <w:t>отчитывается о</w:t>
      </w:r>
      <w:proofErr w:type="gramEnd"/>
      <w:r w:rsidRPr="0053678D">
        <w:rPr>
          <w:sz w:val="28"/>
          <w:szCs w:val="28"/>
        </w:rPr>
        <w:t xml:space="preserve"> своей деятельности не реже одного раза в год на Собрании граждан.</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4.2.4. Заседания Совета ТОС проводятся по мере необходи</w:t>
      </w:r>
      <w:r w:rsidRPr="0053678D">
        <w:rPr>
          <w:sz w:val="28"/>
          <w:szCs w:val="28"/>
        </w:rPr>
        <w:softHyphen/>
        <w:t>мости, но не реже одного раза в квартал в соответствии с утвер</w:t>
      </w:r>
      <w:r w:rsidRPr="0053678D">
        <w:rPr>
          <w:sz w:val="28"/>
          <w:szCs w:val="28"/>
        </w:rPr>
        <w:softHyphen/>
        <w:t>жденным планом работы Совета ТОС. Повестка дня заседания утверждается Советом ТОС.</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Заседания Совета ТОС ведет председатель Совета ТОС или один из членов Совета ТОС, уполномоченных Советом ТОС.</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Заседание Совета ТОС считается правомочным, если на нем присутствует не менее половины от числа его членов. Решения Совета ТОС принимаются большинством голосов путем от</w:t>
      </w:r>
      <w:r w:rsidRPr="0053678D">
        <w:rPr>
          <w:sz w:val="28"/>
          <w:szCs w:val="28"/>
        </w:rPr>
        <w:softHyphen/>
        <w:t>крытого голосования. На заседании Совета ТОС ведется протокол заседания, подписываемый председательствующим на заседании и двумя членами Совета ТОС. Решения Совета ТОС оформляются выписками из протокола заседания Совета ТОС и подписываются Председателем Совета ТОС или лицом, его замещающим в соответствии с настоящим Уставом.</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4.2.5. Полномочия Совета ТОС прекращаются досрочно:</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-в случае принятия Собранием граждан решения о роспуске Совета ТОС;</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 в случае принятия Советом ТОС решения о самороспуске. При этом решение о самороспуске принимается не менее чем 2/3 голосов от установленного числа членов Совета ТОС, органы местного самоуправления информируются о принятом решении председателем ТОС;</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 в случае вступления в силу решения суда о неправомочности данного состава Совета ТОС.</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В случае досрочного прекращения полномочий Совета ТОС, органами местного самоуправления созывается Собрание граждан, на котором избирается новый состав Совета ТОС.</w:t>
      </w:r>
    </w:p>
    <w:p w:rsidR="00BB4D84" w:rsidRPr="0053678D" w:rsidRDefault="00BB4D84" w:rsidP="00BB4D84">
      <w:pPr>
        <w:shd w:val="clear" w:color="auto" w:fill="FFFFFF"/>
        <w:spacing w:before="173" w:after="173"/>
        <w:ind w:firstLine="709"/>
        <w:jc w:val="both"/>
        <w:rPr>
          <w:b/>
          <w:sz w:val="28"/>
          <w:szCs w:val="28"/>
        </w:rPr>
      </w:pPr>
      <w:r w:rsidRPr="0053678D">
        <w:rPr>
          <w:b/>
          <w:sz w:val="28"/>
          <w:szCs w:val="28"/>
        </w:rPr>
        <w:t>4.3. Председатель ТОС.</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lastRenderedPageBreak/>
        <w:t>4.3.1. Председатель ТОС избирается из состава Совета ТОС, большинством голосов его членов.</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4.3.2. Председатель ТОС:</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 действует без доверенности от имени ТОС, представляет ТОС в суде, в отношениях с органами государственной власти, органами местного самоуправления, физическими и юридическими лицами;</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 председательствует на заседаниях Совета ТОС;</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 организует деятельность Совета ТОС;</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 организует подготовку и проведение Собраний граждан, осуществляет контроль над реализацией принятых на них решений;</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 информирует органы местного самоуправления о деятельности ТОС;</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 подписывает протоколы заседаний и выписки из протокола заседаний Совета ТОС, другие документы Совета ТОС;</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 решает иные вопросы деятельности ТОС, не отнесенные данным уставом к компетенции иных органов ТОС.</w:t>
      </w:r>
    </w:p>
    <w:p w:rsidR="00BB4D84" w:rsidRPr="0053678D" w:rsidRDefault="00BB4D84" w:rsidP="00BB4D84">
      <w:pPr>
        <w:shd w:val="clear" w:color="auto" w:fill="FFFFFF"/>
        <w:spacing w:before="173" w:after="173"/>
        <w:ind w:firstLine="709"/>
        <w:jc w:val="both"/>
        <w:rPr>
          <w:b/>
          <w:sz w:val="28"/>
          <w:szCs w:val="28"/>
        </w:rPr>
      </w:pPr>
      <w:r w:rsidRPr="0053678D">
        <w:rPr>
          <w:b/>
          <w:sz w:val="28"/>
          <w:szCs w:val="28"/>
        </w:rPr>
        <w:t>4.4. Ревизионная комиссия ТОС.</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 xml:space="preserve">4.4.1. Ревизионная комиссия ТОС осуществляет </w:t>
      </w:r>
      <w:proofErr w:type="gramStart"/>
      <w:r w:rsidRPr="0053678D">
        <w:rPr>
          <w:sz w:val="28"/>
          <w:szCs w:val="28"/>
        </w:rPr>
        <w:t>контроль за</w:t>
      </w:r>
      <w:proofErr w:type="gramEnd"/>
      <w:r w:rsidRPr="0053678D">
        <w:rPr>
          <w:sz w:val="28"/>
          <w:szCs w:val="28"/>
        </w:rPr>
        <w:t xml:space="preserve"> исполнением органами ТОС решений Собрания граждан, </w:t>
      </w:r>
      <w:r w:rsidRPr="0053678D">
        <w:rPr>
          <w:bCs/>
          <w:sz w:val="28"/>
          <w:szCs w:val="28"/>
        </w:rPr>
        <w:t>контроля финансово-хозяйственной деятельности органов ТОС и должностных лиц ТОС.</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4.4.2. Ревизионная комиссия ТОС состоит из 3 членов, изби</w:t>
      </w:r>
      <w:r w:rsidRPr="0053678D">
        <w:rPr>
          <w:sz w:val="28"/>
          <w:szCs w:val="28"/>
        </w:rPr>
        <w:softHyphen/>
        <w:t>раемых Собранием граждан из числа кандидатов, выдвинутых участниками собрания, сроком на два года. Членом ревизионной комиссии ТОС может быть избран гражданин, достигший возраста 18 лет.</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Члены ревизионной комиссии ТОС не могут быть одновре</w:t>
      </w:r>
      <w:r w:rsidRPr="0053678D">
        <w:rPr>
          <w:sz w:val="28"/>
          <w:szCs w:val="28"/>
        </w:rPr>
        <w:softHyphen/>
        <w:t>менно членами Совета ТОС.</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4.4.3. Председатель ревизионной комиссии ТОС избирается ее членами из своего состава на первом заседании. Председатель организует деятельность Ревизионной комиссии ТОС, представляет ее в отношениях с органами государственной власти, органами местного самоуправления, предприятиями, учреждениями и орга</w:t>
      </w:r>
      <w:r w:rsidRPr="0053678D">
        <w:rPr>
          <w:sz w:val="28"/>
          <w:szCs w:val="28"/>
        </w:rPr>
        <w:softHyphen/>
        <w:t>низациями независимо от форм собственности, а также граждана</w:t>
      </w:r>
      <w:r w:rsidRPr="0053678D">
        <w:rPr>
          <w:sz w:val="28"/>
          <w:szCs w:val="28"/>
        </w:rPr>
        <w:softHyphen/>
        <w:t>ми.</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4.4.4. Ревизионная комиссия ТОС:</w:t>
      </w:r>
    </w:p>
    <w:p w:rsidR="00BB4D84" w:rsidRPr="0053678D" w:rsidRDefault="00BB4D84" w:rsidP="00BB4D84">
      <w:pPr>
        <w:shd w:val="clear" w:color="auto" w:fill="FFFFFF"/>
        <w:spacing w:before="173" w:after="173"/>
        <w:ind w:firstLine="709"/>
        <w:jc w:val="both"/>
        <w:rPr>
          <w:sz w:val="28"/>
          <w:szCs w:val="28"/>
        </w:rPr>
      </w:pPr>
      <w:r w:rsidRPr="0053678D">
        <w:rPr>
          <w:bCs/>
          <w:sz w:val="28"/>
          <w:szCs w:val="28"/>
        </w:rPr>
        <w:t>- осуществляет проверки хозяйственной и финансовой де</w:t>
      </w:r>
      <w:r w:rsidRPr="0053678D">
        <w:rPr>
          <w:bCs/>
          <w:sz w:val="28"/>
          <w:szCs w:val="28"/>
        </w:rPr>
        <w:softHyphen/>
        <w:t>ятельности органов ТОС и должностных лиц ТОС, соблюдения ими порядка пользования и распоряжения имуществом ТОС;</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lastRenderedPageBreak/>
        <w:t>- ежегодно, в срок до 1 марта, готовит и представляет на рассмотрении Собрания граждан отчет о своей деятельности;</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 обеспечивает надлежащее хранение отчетов о результатах указанных проверок и иных документов контрольного органа территориального общественного самоуправления.</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 xml:space="preserve">4.4.5. Полномочия члена Ревизионной комиссии могут быть прекращены досрочно. В случае досрочного прекращения полномочий члена Ревизионной комиссии </w:t>
      </w:r>
      <w:proofErr w:type="gramStart"/>
      <w:r w:rsidRPr="0053678D">
        <w:rPr>
          <w:sz w:val="28"/>
          <w:szCs w:val="28"/>
        </w:rPr>
        <w:t>на</w:t>
      </w:r>
      <w:proofErr w:type="gramEnd"/>
      <w:r w:rsidRPr="0053678D">
        <w:rPr>
          <w:sz w:val="28"/>
          <w:szCs w:val="28"/>
        </w:rPr>
        <w:t xml:space="preserve"> </w:t>
      </w:r>
      <w:proofErr w:type="gramStart"/>
      <w:r w:rsidRPr="0053678D">
        <w:rPr>
          <w:sz w:val="28"/>
          <w:szCs w:val="28"/>
        </w:rPr>
        <w:t>очередного</w:t>
      </w:r>
      <w:proofErr w:type="gramEnd"/>
      <w:r w:rsidRPr="0053678D">
        <w:rPr>
          <w:sz w:val="28"/>
          <w:szCs w:val="28"/>
        </w:rPr>
        <w:t xml:space="preserve"> (внеочередного) Собрания граждан избирается новый член Ревизионной комиссии. Срок полномочий новых членов Ревизионной комиссии не могут превышать срока полномочий действующего состава Ревизионной комиссии.</w:t>
      </w:r>
    </w:p>
    <w:p w:rsidR="00BB4D84" w:rsidRPr="0053678D" w:rsidRDefault="00BB4D84" w:rsidP="00BB4D84">
      <w:pPr>
        <w:shd w:val="clear" w:color="auto" w:fill="FFFFFF"/>
        <w:spacing w:before="173" w:after="173"/>
        <w:jc w:val="center"/>
        <w:rPr>
          <w:b/>
          <w:sz w:val="28"/>
          <w:szCs w:val="28"/>
        </w:rPr>
      </w:pPr>
      <w:r w:rsidRPr="0053678D">
        <w:rPr>
          <w:b/>
          <w:sz w:val="28"/>
          <w:szCs w:val="28"/>
        </w:rPr>
        <w:t>5. ЭКОНОМИЧЕСКАЯ ОСНОВА ТОС</w:t>
      </w:r>
    </w:p>
    <w:p w:rsidR="00BB4D84" w:rsidRPr="0053678D" w:rsidRDefault="00BB4D84" w:rsidP="00BB4D84">
      <w:pPr>
        <w:shd w:val="clear" w:color="auto" w:fill="FFFFFF"/>
        <w:spacing w:before="173" w:after="173"/>
        <w:ind w:firstLine="975"/>
        <w:jc w:val="both"/>
        <w:rPr>
          <w:sz w:val="28"/>
          <w:szCs w:val="28"/>
        </w:rPr>
      </w:pPr>
      <w:r w:rsidRPr="0053678D">
        <w:rPr>
          <w:sz w:val="28"/>
          <w:szCs w:val="28"/>
        </w:rPr>
        <w:t>5.1. . </w:t>
      </w:r>
      <w:proofErr w:type="gramStart"/>
      <w:r w:rsidRPr="0053678D">
        <w:rPr>
          <w:sz w:val="28"/>
          <w:szCs w:val="28"/>
        </w:rPr>
        <w:t>Источниками формирования имущества ТОС в денежной и иных формах являются:</w:t>
      </w:r>
      <w:proofErr w:type="gramEnd"/>
    </w:p>
    <w:p w:rsidR="00BB4D84" w:rsidRPr="0053678D" w:rsidRDefault="00BB4D84" w:rsidP="00BB4D84">
      <w:pPr>
        <w:shd w:val="clear" w:color="auto" w:fill="FFFFFF"/>
        <w:spacing w:before="173" w:after="173"/>
        <w:ind w:firstLine="709"/>
        <w:jc w:val="both"/>
        <w:rPr>
          <w:sz w:val="28"/>
          <w:szCs w:val="28"/>
        </w:rPr>
      </w:pPr>
      <w:r w:rsidRPr="0053678D">
        <w:rPr>
          <w:sz w:val="28"/>
          <w:szCs w:val="28"/>
        </w:rPr>
        <w:t>- добровольные имущественные взносы и пожертвования;</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 другие, не запрещенные действующим законодатель</w:t>
      </w:r>
      <w:r w:rsidRPr="0053678D">
        <w:rPr>
          <w:sz w:val="28"/>
          <w:szCs w:val="28"/>
        </w:rPr>
        <w:softHyphen/>
        <w:t>ством поступления.</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5.2. По решению представительного органа местного са</w:t>
      </w:r>
      <w:r w:rsidRPr="0053678D">
        <w:rPr>
          <w:sz w:val="28"/>
          <w:szCs w:val="28"/>
        </w:rPr>
        <w:softHyphen/>
        <w:t>моуправления могут выделяться средства местного бюджета на выполнение полномочий, переданных ТОС на основании договора между органами ТОС и органами местного самоуправления.</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5.3. Полученная ТОС прибыль не подлежит распределению между гражданами, участниками ТОС, а направляется на уставную деятельность ТОС.</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 xml:space="preserve">5.4. Порядок отчуждения, передачи права собственности, </w:t>
      </w:r>
      <w:proofErr w:type="gramStart"/>
      <w:r w:rsidRPr="0053678D">
        <w:rPr>
          <w:sz w:val="28"/>
          <w:szCs w:val="28"/>
        </w:rPr>
        <w:t>объем</w:t>
      </w:r>
      <w:proofErr w:type="gramEnd"/>
      <w:r w:rsidRPr="0053678D">
        <w:rPr>
          <w:sz w:val="28"/>
          <w:szCs w:val="28"/>
        </w:rPr>
        <w:t xml:space="preserve"> и условия осуществления правомочий собственника устанавливаются действующим законодательством.</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5.5. Финансово-хозяйственная деятельность ТОС осуществляется в соответствии со сметой доходов и расходов ТОС, утверждаемой в установленном настоящим уставом порядке.</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5.6. Проект сметы доходов и расходов ТОС на очередной финансовый год составляется Советом ТОС и утверждается Собранием граждан. Совет ТОС вправе вносить изменения и дополнения в смету доходов и расходов ТОС с обязательным утверждением изменений и дополнений в течение шести месяцев на очередной или внеочередной конференции граждан. Изменения и дополнения в смету доходов и расходов, вносимые Советом ТОС, не могут превышать 25 процентов суммы расходов утвержденной в установленном порядке сметы доходов и расходов ТОС.</w:t>
      </w:r>
    </w:p>
    <w:p w:rsidR="00BB4D84" w:rsidRPr="0053678D" w:rsidRDefault="00BB4D84" w:rsidP="00BB4D84">
      <w:pPr>
        <w:shd w:val="clear" w:color="auto" w:fill="FFFFFF"/>
        <w:spacing w:before="173" w:after="173"/>
        <w:jc w:val="center"/>
        <w:rPr>
          <w:b/>
          <w:sz w:val="28"/>
          <w:szCs w:val="28"/>
        </w:rPr>
      </w:pPr>
      <w:r w:rsidRPr="0053678D">
        <w:rPr>
          <w:b/>
          <w:sz w:val="28"/>
          <w:szCs w:val="28"/>
        </w:rPr>
        <w:lastRenderedPageBreak/>
        <w:t>6. ПРЕКРАЩЕНИЕ ДЕЯТЕЛЬНОСТИ ТОС</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6.1. Прекращение деятельности ТОС может осуществляться в виде его ликвидации или реорганизации.</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6.2. Решение о реорганизации принимается Собранием. Реорганизация производится в соответствии с действующим законодательством.</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6.3. ТОС может быть ликвидировано по решению Собрания или по решению суда, в случаях установленных законодательством.</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6.4. Собрание граждан, наряду с принятием решения о ликвидации ТОС назначает ликвидационную комиссию и устанавливает в соответствии с Гражданским Кодексом РФ порядок и сроки ликвидации ТОС.</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6.5. После принятия соответствующего решения ликвидационная комиссия направляет в органы местного самоуправления письменное уведомление о прекращении осуществления территориального общественного самоуправления - ликвидации ТОС.</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 xml:space="preserve">6.6. На основании полученного уведомления администрация </w:t>
      </w:r>
      <w:r w:rsidR="00FD32F3">
        <w:rPr>
          <w:sz w:val="28"/>
          <w:szCs w:val="28"/>
        </w:rPr>
        <w:t>Старокарачинского</w:t>
      </w:r>
      <w:r w:rsidRPr="0053678D">
        <w:rPr>
          <w:sz w:val="28"/>
          <w:szCs w:val="28"/>
        </w:rPr>
        <w:t xml:space="preserve"> сельсовета вносит изменения в Реестр зарегистрированных уставов ТОС, а представительный орган признаёт утратившим силу решение об установлении границ территории, на которой осуществляется ТОС.</w:t>
      </w:r>
    </w:p>
    <w:p w:rsidR="00BB4D84" w:rsidRPr="0053678D" w:rsidRDefault="00BB4D84" w:rsidP="00BB4D84">
      <w:pPr>
        <w:shd w:val="clear" w:color="auto" w:fill="FFFFFF"/>
        <w:spacing w:before="173" w:after="173"/>
        <w:ind w:firstLine="709"/>
        <w:jc w:val="both"/>
        <w:rPr>
          <w:sz w:val="28"/>
          <w:szCs w:val="28"/>
        </w:rPr>
      </w:pPr>
      <w:r w:rsidRPr="0053678D">
        <w:rPr>
          <w:sz w:val="28"/>
          <w:szCs w:val="28"/>
        </w:rPr>
        <w:t>6.7. </w:t>
      </w:r>
      <w:proofErr w:type="gramStart"/>
      <w:r w:rsidRPr="0053678D">
        <w:rPr>
          <w:sz w:val="28"/>
          <w:szCs w:val="28"/>
        </w:rPr>
        <w:t>Деятельность ТОС считается завершенной с момента опубликования Решения представительного органа о признании утратившим силу Решения об установлении границ территории, на которой осуществляется ТОС.</w:t>
      </w:r>
      <w:proofErr w:type="gramEnd"/>
    </w:p>
    <w:p w:rsidR="00BB4D84" w:rsidRPr="0053678D" w:rsidRDefault="00BB4D84" w:rsidP="00BB4D84">
      <w:pPr>
        <w:shd w:val="clear" w:color="auto" w:fill="FFFFFF"/>
        <w:spacing w:before="173" w:after="173"/>
        <w:ind w:firstLine="709"/>
        <w:jc w:val="both"/>
        <w:rPr>
          <w:sz w:val="28"/>
          <w:szCs w:val="28"/>
        </w:rPr>
      </w:pPr>
      <w:r w:rsidRPr="0053678D">
        <w:rPr>
          <w:sz w:val="28"/>
          <w:szCs w:val="28"/>
        </w:rPr>
        <w:t>6.8. </w:t>
      </w:r>
      <w:proofErr w:type="gramStart"/>
      <w:r w:rsidRPr="0053678D">
        <w:rPr>
          <w:sz w:val="28"/>
          <w:szCs w:val="28"/>
        </w:rPr>
        <w:t>Ликвидация считается завершённой, а ТОС – прекратившим существ</w:t>
      </w:r>
      <w:bookmarkStart w:id="0" w:name="_GoBack"/>
      <w:bookmarkEnd w:id="0"/>
      <w:r w:rsidRPr="0053678D">
        <w:rPr>
          <w:sz w:val="28"/>
          <w:szCs w:val="28"/>
        </w:rPr>
        <w:t>ование в качестве юридического лица после внесения об этом записи в Реестр зарегистрированных уставов ТОС.</w:t>
      </w:r>
      <w:proofErr w:type="gramEnd"/>
    </w:p>
    <w:p w:rsidR="00BB4D84" w:rsidRPr="0053678D" w:rsidRDefault="00BB4D84" w:rsidP="00BB4D84">
      <w:pPr>
        <w:shd w:val="clear" w:color="auto" w:fill="FFFFFF"/>
        <w:spacing w:before="173" w:after="173"/>
        <w:jc w:val="both"/>
        <w:rPr>
          <w:sz w:val="28"/>
          <w:szCs w:val="28"/>
        </w:rPr>
      </w:pPr>
      <w:r w:rsidRPr="0053678D">
        <w:rPr>
          <w:sz w:val="28"/>
          <w:szCs w:val="28"/>
        </w:rPr>
        <w:t> </w:t>
      </w:r>
    </w:p>
    <w:p w:rsidR="00BB4D84" w:rsidRPr="0053678D" w:rsidRDefault="00BB4D84">
      <w:pPr>
        <w:rPr>
          <w:sz w:val="28"/>
          <w:szCs w:val="28"/>
        </w:rPr>
      </w:pPr>
    </w:p>
    <w:sectPr w:rsidR="00BB4D84" w:rsidRPr="0053678D" w:rsidSect="00A11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D9A"/>
    <w:multiLevelType w:val="multilevel"/>
    <w:tmpl w:val="D7B4BCA6"/>
    <w:lvl w:ilvl="0">
      <w:start w:val="1"/>
      <w:numFmt w:val="bullet"/>
      <w:pStyle w:val="a"/>
      <w:lvlText w:val=""/>
      <w:lvlJc w:val="left"/>
      <w:pPr>
        <w:tabs>
          <w:tab w:val="num" w:pos="1160"/>
        </w:tabs>
        <w:ind w:left="1160" w:hanging="68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52B0B00"/>
    <w:multiLevelType w:val="hybridMultilevel"/>
    <w:tmpl w:val="7B7479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7F6B"/>
    <w:rsid w:val="000F7028"/>
    <w:rsid w:val="001F25EA"/>
    <w:rsid w:val="00211815"/>
    <w:rsid w:val="00364B3B"/>
    <w:rsid w:val="004C31D1"/>
    <w:rsid w:val="0053678D"/>
    <w:rsid w:val="005D1B90"/>
    <w:rsid w:val="007D2790"/>
    <w:rsid w:val="008B76CD"/>
    <w:rsid w:val="008F082D"/>
    <w:rsid w:val="00970D54"/>
    <w:rsid w:val="00984BE8"/>
    <w:rsid w:val="00A119FC"/>
    <w:rsid w:val="00BB4D84"/>
    <w:rsid w:val="00BD455A"/>
    <w:rsid w:val="00BF2836"/>
    <w:rsid w:val="00C07C32"/>
    <w:rsid w:val="00D27F6B"/>
    <w:rsid w:val="00E41A7F"/>
    <w:rsid w:val="00F976A5"/>
    <w:rsid w:val="00FD3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F082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8F08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outlineLvl w:val="0"/>
    </w:pPr>
    <w:rPr>
      <w:b/>
      <w:color w:val="000000"/>
      <w:szCs w:val="20"/>
    </w:rPr>
  </w:style>
  <w:style w:type="paragraph" w:styleId="3">
    <w:name w:val="heading 3"/>
    <w:basedOn w:val="a0"/>
    <w:next w:val="a0"/>
    <w:link w:val="30"/>
    <w:semiHidden/>
    <w:unhideWhenUsed/>
    <w:qFormat/>
    <w:rsid w:val="008F08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right"/>
      <w:outlineLvl w:val="2"/>
    </w:pPr>
    <w:rPr>
      <w:color w:val="000000"/>
      <w:szCs w:val="20"/>
    </w:rPr>
  </w:style>
  <w:style w:type="paragraph" w:styleId="6">
    <w:name w:val="heading 6"/>
    <w:basedOn w:val="a0"/>
    <w:next w:val="a0"/>
    <w:link w:val="60"/>
    <w:semiHidden/>
    <w:unhideWhenUsed/>
    <w:qFormat/>
    <w:rsid w:val="008F082D"/>
    <w:pPr>
      <w:keepNext/>
      <w:spacing w:before="120" w:line="360" w:lineRule="auto"/>
      <w:ind w:firstLine="720"/>
      <w:jc w:val="center"/>
      <w:outlineLvl w:val="5"/>
    </w:pPr>
    <w:rPr>
      <w:b/>
      <w:color w:val="000000"/>
      <w:sz w:val="26"/>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F082D"/>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1"/>
    <w:link w:val="3"/>
    <w:semiHidden/>
    <w:rsid w:val="008F082D"/>
    <w:rPr>
      <w:rFonts w:ascii="Times New Roman" w:eastAsia="Times New Roman" w:hAnsi="Times New Roman" w:cs="Times New Roman"/>
      <w:color w:val="000000"/>
      <w:sz w:val="24"/>
      <w:szCs w:val="20"/>
      <w:lang w:eastAsia="ru-RU"/>
    </w:rPr>
  </w:style>
  <w:style w:type="character" w:customStyle="1" w:styleId="60">
    <w:name w:val="Заголовок 6 Знак"/>
    <w:basedOn w:val="a1"/>
    <w:link w:val="6"/>
    <w:semiHidden/>
    <w:rsid w:val="008F082D"/>
    <w:rPr>
      <w:rFonts w:ascii="Times New Roman" w:eastAsia="Times New Roman" w:hAnsi="Times New Roman" w:cs="Times New Roman"/>
      <w:b/>
      <w:color w:val="000000"/>
      <w:sz w:val="26"/>
      <w:szCs w:val="20"/>
      <w:lang w:eastAsia="ru-RU"/>
    </w:rPr>
  </w:style>
  <w:style w:type="paragraph" w:styleId="a">
    <w:name w:val="Body Text Indent"/>
    <w:basedOn w:val="a0"/>
    <w:link w:val="a4"/>
    <w:semiHidden/>
    <w:unhideWhenUsed/>
    <w:rsid w:val="008F082D"/>
    <w:pPr>
      <w:numPr>
        <w:numId w:val="2"/>
      </w:numPr>
      <w:autoSpaceDE w:val="0"/>
      <w:autoSpaceDN w:val="0"/>
      <w:ind w:left="0" w:firstLine="0"/>
    </w:pPr>
  </w:style>
  <w:style w:type="character" w:customStyle="1" w:styleId="a4">
    <w:name w:val="Основной текст с отступом Знак"/>
    <w:basedOn w:val="a1"/>
    <w:link w:val="a"/>
    <w:semiHidden/>
    <w:rsid w:val="008F082D"/>
    <w:rPr>
      <w:rFonts w:ascii="Times New Roman" w:eastAsia="Times New Roman" w:hAnsi="Times New Roman" w:cs="Times New Roman"/>
      <w:sz w:val="24"/>
      <w:szCs w:val="24"/>
      <w:lang w:eastAsia="ru-RU"/>
    </w:rPr>
  </w:style>
  <w:style w:type="paragraph" w:customStyle="1" w:styleId="ConsNormal">
    <w:name w:val="ConsNormal"/>
    <w:rsid w:val="008F082D"/>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style77">
    <w:name w:val="style77"/>
    <w:basedOn w:val="a0"/>
    <w:rsid w:val="00BB4D84"/>
    <w:pPr>
      <w:spacing w:before="100" w:beforeAutospacing="1" w:after="100" w:afterAutospacing="1"/>
    </w:pPr>
  </w:style>
  <w:style w:type="paragraph" w:styleId="a5">
    <w:name w:val="Balloon Text"/>
    <w:basedOn w:val="a0"/>
    <w:link w:val="a6"/>
    <w:uiPriority w:val="99"/>
    <w:semiHidden/>
    <w:unhideWhenUsed/>
    <w:rsid w:val="00211815"/>
    <w:rPr>
      <w:rFonts w:ascii="Tahoma" w:hAnsi="Tahoma" w:cs="Tahoma"/>
      <w:sz w:val="16"/>
      <w:szCs w:val="16"/>
    </w:rPr>
  </w:style>
  <w:style w:type="character" w:customStyle="1" w:styleId="a6">
    <w:name w:val="Текст выноски Знак"/>
    <w:basedOn w:val="a1"/>
    <w:link w:val="a5"/>
    <w:uiPriority w:val="99"/>
    <w:semiHidden/>
    <w:rsid w:val="0021181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F082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8F08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outlineLvl w:val="0"/>
    </w:pPr>
    <w:rPr>
      <w:b/>
      <w:color w:val="000000"/>
      <w:szCs w:val="20"/>
    </w:rPr>
  </w:style>
  <w:style w:type="paragraph" w:styleId="3">
    <w:name w:val="heading 3"/>
    <w:basedOn w:val="a0"/>
    <w:next w:val="a0"/>
    <w:link w:val="30"/>
    <w:semiHidden/>
    <w:unhideWhenUsed/>
    <w:qFormat/>
    <w:rsid w:val="008F08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right"/>
      <w:outlineLvl w:val="2"/>
    </w:pPr>
    <w:rPr>
      <w:color w:val="000000"/>
      <w:szCs w:val="20"/>
    </w:rPr>
  </w:style>
  <w:style w:type="paragraph" w:styleId="6">
    <w:name w:val="heading 6"/>
    <w:basedOn w:val="a0"/>
    <w:next w:val="a0"/>
    <w:link w:val="60"/>
    <w:semiHidden/>
    <w:unhideWhenUsed/>
    <w:qFormat/>
    <w:rsid w:val="008F082D"/>
    <w:pPr>
      <w:keepNext/>
      <w:spacing w:before="120" w:line="360" w:lineRule="auto"/>
      <w:ind w:firstLine="720"/>
      <w:jc w:val="center"/>
      <w:outlineLvl w:val="5"/>
    </w:pPr>
    <w:rPr>
      <w:b/>
      <w:color w:val="000000"/>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F082D"/>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1"/>
    <w:link w:val="3"/>
    <w:semiHidden/>
    <w:rsid w:val="008F082D"/>
    <w:rPr>
      <w:rFonts w:ascii="Times New Roman" w:eastAsia="Times New Roman" w:hAnsi="Times New Roman" w:cs="Times New Roman"/>
      <w:color w:val="000000"/>
      <w:sz w:val="24"/>
      <w:szCs w:val="20"/>
      <w:lang w:eastAsia="ru-RU"/>
    </w:rPr>
  </w:style>
  <w:style w:type="character" w:customStyle="1" w:styleId="60">
    <w:name w:val="Заголовок 6 Знак"/>
    <w:basedOn w:val="a1"/>
    <w:link w:val="6"/>
    <w:semiHidden/>
    <w:rsid w:val="008F082D"/>
    <w:rPr>
      <w:rFonts w:ascii="Times New Roman" w:eastAsia="Times New Roman" w:hAnsi="Times New Roman" w:cs="Times New Roman"/>
      <w:b/>
      <w:color w:val="000000"/>
      <w:sz w:val="26"/>
      <w:szCs w:val="20"/>
      <w:lang w:eastAsia="ru-RU"/>
    </w:rPr>
  </w:style>
  <w:style w:type="paragraph" w:styleId="a">
    <w:name w:val="Body Text Indent"/>
    <w:basedOn w:val="a0"/>
    <w:link w:val="a4"/>
    <w:semiHidden/>
    <w:unhideWhenUsed/>
    <w:rsid w:val="008F082D"/>
    <w:pPr>
      <w:numPr>
        <w:numId w:val="2"/>
      </w:numPr>
      <w:autoSpaceDE w:val="0"/>
      <w:autoSpaceDN w:val="0"/>
      <w:ind w:left="0" w:firstLine="0"/>
    </w:pPr>
  </w:style>
  <w:style w:type="character" w:customStyle="1" w:styleId="a4">
    <w:name w:val="Основной текст с отступом Знак"/>
    <w:basedOn w:val="a1"/>
    <w:link w:val="a"/>
    <w:semiHidden/>
    <w:rsid w:val="008F082D"/>
    <w:rPr>
      <w:rFonts w:ascii="Times New Roman" w:eastAsia="Times New Roman" w:hAnsi="Times New Roman" w:cs="Times New Roman"/>
      <w:sz w:val="24"/>
      <w:szCs w:val="24"/>
      <w:lang w:eastAsia="ru-RU"/>
    </w:rPr>
  </w:style>
  <w:style w:type="paragraph" w:customStyle="1" w:styleId="ConsNormal">
    <w:name w:val="ConsNormal"/>
    <w:rsid w:val="008F082D"/>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9275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8</Pages>
  <Words>2225</Words>
  <Characters>12688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OEM_User</dc:creator>
  <cp:keywords/>
  <dc:description/>
  <cp:lastModifiedBy>Admin</cp:lastModifiedBy>
  <cp:revision>11</cp:revision>
  <cp:lastPrinted>2018-06-15T10:16:00Z</cp:lastPrinted>
  <dcterms:created xsi:type="dcterms:W3CDTF">2016-03-31T07:57:00Z</dcterms:created>
  <dcterms:modified xsi:type="dcterms:W3CDTF">2018-06-15T10:19:00Z</dcterms:modified>
</cp:coreProperties>
</file>