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A7" w:rsidRDefault="00405EA7" w:rsidP="00405EA7">
      <w:pPr>
        <w:pStyle w:val="1"/>
        <w:jc w:val="center"/>
        <w:rPr>
          <w:rStyle w:val="10"/>
          <w:b/>
          <w:sz w:val="28"/>
        </w:rPr>
      </w:pPr>
      <w:r>
        <w:rPr>
          <w:rStyle w:val="10"/>
          <w:b/>
          <w:sz w:val="28"/>
        </w:rPr>
        <w:t>АДМИНИСТРАЦИЯ</w:t>
      </w:r>
    </w:p>
    <w:p w:rsidR="00405EA7" w:rsidRDefault="00405EA7" w:rsidP="00405EA7">
      <w:pPr>
        <w:pStyle w:val="1"/>
        <w:jc w:val="center"/>
        <w:rPr>
          <w:rStyle w:val="10"/>
          <w:b/>
          <w:sz w:val="28"/>
        </w:rPr>
      </w:pPr>
      <w:r>
        <w:rPr>
          <w:rStyle w:val="10"/>
          <w:b/>
          <w:sz w:val="28"/>
        </w:rPr>
        <w:t>СТАРОКАРАЧИНСКОГО СЕЛЬСОВЕТА</w:t>
      </w:r>
    </w:p>
    <w:p w:rsidR="00405EA7" w:rsidRDefault="00405EA7" w:rsidP="00405EA7">
      <w:pPr>
        <w:pStyle w:val="1"/>
        <w:jc w:val="center"/>
        <w:rPr>
          <w:rStyle w:val="10"/>
          <w:b/>
          <w:sz w:val="28"/>
        </w:rPr>
      </w:pPr>
      <w:r>
        <w:rPr>
          <w:rStyle w:val="10"/>
          <w:b/>
          <w:sz w:val="28"/>
        </w:rPr>
        <w:t>ЧАНОВСКОГО РАЙОНА НОВОСИБИРСКОЙ ОБЛАСТИ</w:t>
      </w:r>
    </w:p>
    <w:p w:rsidR="00405EA7" w:rsidRDefault="00405EA7" w:rsidP="00405EA7">
      <w:pPr>
        <w:autoSpaceDE w:val="0"/>
        <w:autoSpaceDN w:val="0"/>
        <w:adjustRightInd w:val="0"/>
        <w:jc w:val="center"/>
        <w:rPr>
          <w:rFonts w:eastAsia="Calibri"/>
          <w:bCs/>
          <w:i/>
          <w:szCs w:val="28"/>
          <w:lang w:eastAsia="en-US"/>
        </w:rPr>
      </w:pPr>
    </w:p>
    <w:p w:rsidR="00405EA7" w:rsidRDefault="00405EA7" w:rsidP="00405EA7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405EA7" w:rsidRDefault="00405EA7" w:rsidP="00405EA7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405EA7" w:rsidRDefault="00405EA7" w:rsidP="00405EA7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11.12.2020</w:t>
      </w:r>
      <w:r w:rsidR="009F3AC8">
        <w:rPr>
          <w:rFonts w:eastAsia="Calibri"/>
          <w:b/>
          <w:bCs/>
          <w:sz w:val="28"/>
          <w:szCs w:val="28"/>
          <w:lang w:eastAsia="en-US"/>
        </w:rPr>
        <w:t xml:space="preserve"> №63</w:t>
      </w:r>
    </w:p>
    <w:p w:rsidR="00405EA7" w:rsidRDefault="00405EA7" w:rsidP="00405EA7">
      <w:pPr>
        <w:spacing w:line="252" w:lineRule="auto"/>
        <w:rPr>
          <w:rFonts w:eastAsia="Calibri"/>
          <w:b/>
          <w:sz w:val="28"/>
          <w:szCs w:val="28"/>
          <w:lang w:eastAsia="en-US"/>
        </w:rPr>
      </w:pPr>
    </w:p>
    <w:p w:rsidR="00405EA7" w:rsidRDefault="00405EA7" w:rsidP="00405EA7">
      <w:pPr>
        <w:ind w:right="-1"/>
        <w:jc w:val="center"/>
        <w:rPr>
          <w:sz w:val="28"/>
          <w:szCs w:val="28"/>
        </w:rPr>
      </w:pPr>
    </w:p>
    <w:p w:rsidR="00405EA7" w:rsidRPr="00405EA7" w:rsidRDefault="00405EA7" w:rsidP="00405EA7">
      <w:pPr>
        <w:ind w:right="-1"/>
        <w:jc w:val="center"/>
        <w:rPr>
          <w:b/>
          <w:sz w:val="28"/>
          <w:szCs w:val="28"/>
        </w:rPr>
      </w:pPr>
      <w:r>
        <w:t xml:space="preserve"> </w:t>
      </w:r>
      <w:r w:rsidRPr="00405EA7">
        <w:rPr>
          <w:b/>
          <w:sz w:val="28"/>
          <w:szCs w:val="28"/>
        </w:rPr>
        <w:t>О порядке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Старокарачинском сельсовете Чановского района Новосибирской области</w:t>
      </w:r>
    </w:p>
    <w:p w:rsidR="00405EA7" w:rsidRDefault="00405EA7" w:rsidP="00405EA7">
      <w:pPr>
        <w:ind w:right="-1"/>
        <w:jc w:val="center"/>
        <w:rPr>
          <w:sz w:val="28"/>
          <w:szCs w:val="28"/>
        </w:rPr>
      </w:pPr>
    </w:p>
    <w:p w:rsidR="00405EA7" w:rsidRDefault="00405EA7" w:rsidP="00405EA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13 Федерального закона от 24 июля 2007 года № 209-ФЗ «О развитии малого и среднего предпринимательства в Российской Федерации», статьей 19 Устава муниципального образования Старокарачинского сельсовета Чановского района Новосибирской области.</w:t>
      </w:r>
    </w:p>
    <w:p w:rsidR="00405EA7" w:rsidRDefault="00405EA7" w:rsidP="00405EA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05EA7" w:rsidRPr="00405EA7" w:rsidRDefault="00405EA7" w:rsidP="00405EA7">
      <w:pPr>
        <w:autoSpaceDE w:val="0"/>
        <w:autoSpaceDN w:val="0"/>
        <w:adjustRightInd w:val="0"/>
        <w:ind w:left="2689" w:firstLine="851"/>
        <w:rPr>
          <w:b/>
          <w:sz w:val="28"/>
          <w:szCs w:val="28"/>
        </w:rPr>
      </w:pPr>
      <w:r w:rsidRPr="00405EA7">
        <w:rPr>
          <w:b/>
          <w:sz w:val="28"/>
          <w:szCs w:val="28"/>
        </w:rPr>
        <w:t>ПОСТАНОВИЛ:</w:t>
      </w:r>
    </w:p>
    <w:p w:rsidR="00405EA7" w:rsidRDefault="00405EA7" w:rsidP="00405EA7">
      <w:p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</w:p>
    <w:p w:rsidR="00405EA7" w:rsidRPr="00405EA7" w:rsidRDefault="00405EA7" w:rsidP="00405EA7">
      <w:pPr>
        <w:pStyle w:val="a5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405EA7">
        <w:rPr>
          <w:sz w:val="28"/>
          <w:szCs w:val="28"/>
        </w:rPr>
        <w:t>Утвердить прилагаемый Порядок создания органами местного самоуправления координационных или совещательных  органов в области развития малого и среднего предпринимательства в муниципальном образовании Старокарачинском сельсовете Чановского района Новосибирской области;</w:t>
      </w:r>
    </w:p>
    <w:p w:rsidR="00405EA7" w:rsidRPr="00405EA7" w:rsidRDefault="00405EA7" w:rsidP="00405EA7">
      <w:pPr>
        <w:pStyle w:val="a5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Порядок, утвержденный постановлением №11 администрации Старокарачинского сельсовета Чановского района Новосибирской области от 23.03.2020 – отменить;</w:t>
      </w:r>
    </w:p>
    <w:p w:rsidR="00405EA7" w:rsidRDefault="00405EA7" w:rsidP="00405EA7">
      <w:p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официального опубликования.</w:t>
      </w:r>
    </w:p>
    <w:p w:rsidR="00405EA7" w:rsidRDefault="00405EA7" w:rsidP="00405EA7">
      <w:p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05EA7" w:rsidRDefault="00405EA7" w:rsidP="00405E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5EA7" w:rsidRPr="00405EA7" w:rsidRDefault="00405EA7" w:rsidP="00405E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5EA7" w:rsidRPr="00405EA7" w:rsidRDefault="00405EA7" w:rsidP="00405EA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05EA7">
        <w:rPr>
          <w:sz w:val="28"/>
          <w:szCs w:val="28"/>
        </w:rPr>
        <w:t>Глава Старокарачинского сельсовета</w:t>
      </w:r>
    </w:p>
    <w:p w:rsidR="00405EA7" w:rsidRPr="00405EA7" w:rsidRDefault="00405EA7" w:rsidP="00405EA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05EA7">
        <w:rPr>
          <w:sz w:val="28"/>
          <w:szCs w:val="28"/>
        </w:rPr>
        <w:t>Чановского района Новосибирской области                            В.В. Шлей</w:t>
      </w:r>
    </w:p>
    <w:p w:rsidR="00405EA7" w:rsidRDefault="00405EA7" w:rsidP="00405E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5EA7" w:rsidRDefault="00405EA7" w:rsidP="00405EA7">
      <w:pPr>
        <w:pStyle w:val="a3"/>
        <w:spacing w:line="240" w:lineRule="exact"/>
        <w:ind w:right="0"/>
        <w:rPr>
          <w:rFonts w:ascii="Times New Roman" w:hAnsi="Times New Roman"/>
          <w:sz w:val="28"/>
          <w:szCs w:val="28"/>
        </w:rPr>
      </w:pPr>
    </w:p>
    <w:p w:rsidR="00405EA7" w:rsidRDefault="00405EA7" w:rsidP="00405EA7">
      <w:pPr>
        <w:pStyle w:val="a3"/>
        <w:spacing w:line="240" w:lineRule="exact"/>
        <w:ind w:right="0"/>
        <w:rPr>
          <w:rFonts w:ascii="Times New Roman" w:hAnsi="Times New Roman"/>
          <w:sz w:val="28"/>
          <w:szCs w:val="28"/>
        </w:rPr>
      </w:pPr>
    </w:p>
    <w:p w:rsidR="00405EA7" w:rsidRDefault="00405EA7" w:rsidP="00405EA7">
      <w:pPr>
        <w:pStyle w:val="ConsPlusNormal"/>
        <w:jc w:val="both"/>
      </w:pPr>
    </w:p>
    <w:p w:rsidR="00405EA7" w:rsidRDefault="00405EA7" w:rsidP="00405EA7">
      <w:pPr>
        <w:pStyle w:val="ConsPlusNormal"/>
        <w:ind w:left="5529"/>
        <w:jc w:val="both"/>
      </w:pPr>
    </w:p>
    <w:p w:rsidR="00405EA7" w:rsidRDefault="00405EA7" w:rsidP="00405EA7">
      <w:pPr>
        <w:pStyle w:val="ConsPlusNormal"/>
        <w:ind w:left="5529"/>
        <w:jc w:val="both"/>
      </w:pPr>
    </w:p>
    <w:p w:rsidR="00405EA7" w:rsidRDefault="00405EA7" w:rsidP="00405EA7">
      <w:pPr>
        <w:pStyle w:val="ConsPlusNormal"/>
        <w:jc w:val="both"/>
      </w:pPr>
    </w:p>
    <w:p w:rsidR="00405EA7" w:rsidRPr="00405EA7" w:rsidRDefault="00405EA7" w:rsidP="00405EA7">
      <w:pPr>
        <w:pStyle w:val="ConsPlusNormal"/>
        <w:jc w:val="both"/>
        <w:rPr>
          <w:sz w:val="20"/>
          <w:szCs w:val="20"/>
        </w:rPr>
      </w:pPr>
      <w:r w:rsidRPr="00405EA7">
        <w:rPr>
          <w:sz w:val="20"/>
          <w:szCs w:val="20"/>
        </w:rPr>
        <w:t>Исп.: Р.А. Унту</w:t>
      </w:r>
    </w:p>
    <w:p w:rsidR="00405EA7" w:rsidRPr="00405EA7" w:rsidRDefault="00405EA7" w:rsidP="00405EA7">
      <w:pPr>
        <w:pStyle w:val="ConsPlusNormal"/>
        <w:jc w:val="both"/>
        <w:rPr>
          <w:sz w:val="20"/>
          <w:szCs w:val="20"/>
        </w:rPr>
      </w:pPr>
      <w:r w:rsidRPr="00405EA7">
        <w:rPr>
          <w:sz w:val="20"/>
          <w:szCs w:val="20"/>
        </w:rPr>
        <w:t>33-591</w:t>
      </w:r>
    </w:p>
    <w:p w:rsidR="00405EA7" w:rsidRDefault="00405EA7" w:rsidP="00405EA7">
      <w:pPr>
        <w:pStyle w:val="ConsPlusNormal"/>
        <w:ind w:left="5954"/>
        <w:jc w:val="right"/>
      </w:pPr>
      <w:r>
        <w:lastRenderedPageBreak/>
        <w:t xml:space="preserve">УТВЕРЖДЕН  </w:t>
      </w:r>
    </w:p>
    <w:p w:rsidR="00405EA7" w:rsidRDefault="00405EA7" w:rsidP="00405EA7">
      <w:pPr>
        <w:pStyle w:val="ConsPlusNormal"/>
        <w:ind w:left="5954"/>
        <w:jc w:val="right"/>
      </w:pPr>
      <w:r>
        <w:t xml:space="preserve">Постановлением администрации Старокарачинского сельсовета </w:t>
      </w:r>
    </w:p>
    <w:p w:rsidR="00405EA7" w:rsidRDefault="00405EA7" w:rsidP="00405EA7">
      <w:pPr>
        <w:pStyle w:val="ConsPlusNormal"/>
        <w:ind w:left="5954"/>
        <w:jc w:val="right"/>
      </w:pPr>
      <w:r>
        <w:t xml:space="preserve">Чановского района </w:t>
      </w:r>
    </w:p>
    <w:p w:rsidR="00405EA7" w:rsidRDefault="00405EA7" w:rsidP="00405EA7">
      <w:pPr>
        <w:pStyle w:val="ConsPlusNormal"/>
        <w:ind w:left="5954"/>
        <w:jc w:val="right"/>
      </w:pPr>
      <w:r>
        <w:t xml:space="preserve">Новосибирской области </w:t>
      </w:r>
    </w:p>
    <w:p w:rsidR="00405EA7" w:rsidRDefault="00405EA7" w:rsidP="00405EA7">
      <w:pPr>
        <w:pStyle w:val="ConsPlusNormal"/>
        <w:ind w:left="5954"/>
        <w:jc w:val="right"/>
      </w:pPr>
      <w:r>
        <w:t>от  11.12.2020 г.</w:t>
      </w:r>
      <w:r w:rsidR="009F3AC8">
        <w:t xml:space="preserve"> №63</w:t>
      </w:r>
      <w:r>
        <w:t xml:space="preserve">    </w:t>
      </w:r>
    </w:p>
    <w:p w:rsidR="00405EA7" w:rsidRDefault="00405EA7" w:rsidP="00405EA7">
      <w:pPr>
        <w:pStyle w:val="ConsPlusNormal"/>
        <w:ind w:left="5954"/>
        <w:jc w:val="both"/>
      </w:pPr>
    </w:p>
    <w:p w:rsidR="00405EA7" w:rsidRDefault="00405EA7" w:rsidP="00405EA7">
      <w:pPr>
        <w:pStyle w:val="ConsPlusNormal"/>
        <w:ind w:left="5954"/>
        <w:jc w:val="both"/>
        <w:rPr>
          <w:i/>
        </w:rPr>
      </w:pPr>
    </w:p>
    <w:p w:rsidR="00405EA7" w:rsidRDefault="00405EA7" w:rsidP="00405E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405EA7" w:rsidRDefault="00405EA7" w:rsidP="00405E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Старокарачинском сельсовете Чановского района Новосибирской области.</w:t>
      </w:r>
    </w:p>
    <w:p w:rsidR="00405EA7" w:rsidRDefault="00405EA7" w:rsidP="00405E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 Настоящий Порядок определяет процедуру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Старокарачинском сельсовете Чановского района Новосибирской области.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Координационные или совещательные органы создаются по инициативе: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органов местного самоуправления Старокарачинского сельсовета Чановского района Новосибирской области;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субъектов малого и среднего предпринимательства (группы субъектов (далее – инициативная группа)</w:t>
      </w:r>
      <w:r>
        <w:t xml:space="preserve"> </w:t>
      </w:r>
      <w:r>
        <w:rPr>
          <w:rFonts w:eastAsia="Calibri"/>
          <w:sz w:val="28"/>
          <w:szCs w:val="28"/>
        </w:rPr>
        <w:t>зарегистрированных и осуществляющих предпринимательскую деятельность на территории Старокарачинского сельсовета Чановского района Новосибирской области;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некоммерческой организации,</w:t>
      </w:r>
      <w:r>
        <w:t xml:space="preserve"> </w:t>
      </w:r>
      <w:r>
        <w:rPr>
          <w:rFonts w:eastAsia="Calibri"/>
          <w:sz w:val="28"/>
          <w:szCs w:val="28"/>
        </w:rPr>
        <w:t>зарегистрированной и осуществляющей свою деятельность на территории Старокарачинского сельсовета Чановского района Новосибирской области, выражающей интересы субъектов малого и среднего предпринимательства (далее – некоммерческая организация);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организации, образующей инфраструктуру поддержки субъектов малого и среднего предпринимательства, зарегистрированной и осуществляющей свою деятельность на территории Старокарачинского сельсовета Чановского района Новосибирской области</w:t>
      </w:r>
      <w:r>
        <w:rPr>
          <w:rFonts w:eastAsia="Calibri"/>
          <w:i/>
          <w:sz w:val="28"/>
          <w:szCs w:val="28"/>
        </w:rPr>
        <w:t>.</w:t>
      </w:r>
    </w:p>
    <w:p w:rsidR="00405EA7" w:rsidRDefault="00405EA7" w:rsidP="00405EA7">
      <w:pPr>
        <w:ind w:firstLine="851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>3. Инициаторы создания координационного или совещательного органа, указанные в подпунктах 2, 3, 4 пункта 2 настоящего Порядка направляют в письменной форме предложение о создании координационного или совещательного органа в администрацию</w:t>
      </w:r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Старокарачинского сельсовета Чановского района Новосибирской области (далее - предложение).</w:t>
      </w:r>
      <w:r>
        <w:rPr>
          <w:rFonts w:eastAsia="Calibri"/>
          <w:i/>
          <w:sz w:val="28"/>
          <w:szCs w:val="28"/>
        </w:rPr>
        <w:t xml:space="preserve"> 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Предложение о создании координационного или совещательного  органа должно содержать следующие сведения: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1) обоснование необходимости создания координационного или совещательного органа;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полное наименование, юридический адрес, фамилия, имя, отчество (последнее - при наличии) руководителя инициаторов, указанных в подпунктах 3, 4 пункта 2 настоящего Порядка;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предлагаемые кандидатуры в состав координационного или совещательного органа.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Предложение о создании координационного или совещательного органа подписывается руководителем инициаторов, указанных в подпунктах 3, 4 пункта 3 настоящего Порядка или иным уполномоченным лицом с указанием даты направления предложения.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предложениям инициаторов, указанных в подпунктах 3, 4 пункта 3 настоящего Порядка, должны быть приложены копии учредительных документов и всех изменений к ним, выписки из Единого государственного реестра юридических лиц, полученной не ранее чем за три месяца до даты подачи предложения, заверенные руководителем инициатора и печатью (при наличии).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К предложению инициативной группы должны быть приложены протокол собрания данной инициативной группы по вопросу создания координационного или совещательного органа, копии документов, подтверждающих, что члены инициативной группы являются субъектами малого и (или) среднего предпринимательства, зарегистрированными и осуществляющими свою деятельность на территории Старокарачинского сельсовета Чановского района Новосибирской области, заверенные руководителем организации (индивидуальным предпринимателем) и печатью (при наличии).</w:t>
      </w:r>
      <w:proofErr w:type="gramEnd"/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 Предложение о создании координационного или совещательного органа регистрируется в администрации Старокарачинского сельсовета Чановского района Новосибирской области в день его поступления.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 Поступившее предложение рассматривается администрацией Старокарачинского сельсовета Чановского района Новосибирской области в течение 30 дней со дня его регистрации.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 По результатам рассмотрения предложения администрацией Старокарачинского сельсовета Чановского района Новосибирской области принимается одно из следующих решений: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о создании координационного или совещательного органа;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об отказе в создании координационного или совещательного органа.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Решение об отказе в создании координационного или совещательного органа принимается в следующих случаях: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направление предложения инициатором, не указанным в пункте 2 настоящего Порядка;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направление инициатором предложения, не соответствующего требованиям пункта 4 настоящего Порядка;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3) наличие в представленных инициатором документах неполной и (или) недостоверной информации;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координационный или совещательный орган на территории муниципального образования уже создан.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 Решение о создании координационного или совещательного органа принимается в форме постановления администрации Старокарачинского сельсовета Чановского района Новосибирской области, в котором также определяется состав координационного или совещательного органа.</w:t>
      </w:r>
      <w:bookmarkStart w:id="0" w:name="_GoBack"/>
      <w:bookmarkEnd w:id="0"/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 По результатам рассмотрения предложения</w:t>
      </w:r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администрация Старокарачинского сельсовета Чановского района Новосибирской области письменно уведомляет инициатора о принятом решении в пределах срока, указанного в пункте 6 настоящего Порядка.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 Координационный или совещательный орган образуется в форме совета.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Решение о создании координационного или совещательного органа подлежит опубликованию в средствах массовой информации, а также размещению на официальном сайте Старокарачинского сельсовета Чановского района Новосибирской области.</w:t>
      </w:r>
    </w:p>
    <w:p w:rsidR="00405EA7" w:rsidRDefault="00405EA7" w:rsidP="00405EA7">
      <w:pPr>
        <w:ind w:firstLine="851"/>
        <w:jc w:val="both"/>
        <w:rPr>
          <w:rFonts w:eastAsia="Calibri"/>
          <w:sz w:val="28"/>
          <w:szCs w:val="28"/>
        </w:rPr>
      </w:pPr>
    </w:p>
    <w:p w:rsidR="00405EA7" w:rsidRDefault="00405EA7" w:rsidP="00405EA7"/>
    <w:p w:rsidR="00405EA7" w:rsidRDefault="00405EA7" w:rsidP="00405EA7"/>
    <w:p w:rsidR="00994970" w:rsidRPr="00405EA7" w:rsidRDefault="00994970">
      <w:pPr>
        <w:rPr>
          <w:sz w:val="28"/>
          <w:szCs w:val="28"/>
        </w:rPr>
      </w:pPr>
    </w:p>
    <w:sectPr w:rsidR="00994970" w:rsidRPr="00405EA7" w:rsidSect="00994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65244"/>
    <w:multiLevelType w:val="hybridMultilevel"/>
    <w:tmpl w:val="3EB29D04"/>
    <w:lvl w:ilvl="0" w:tplc="81BA3DDA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05EA7"/>
    <w:rsid w:val="00024204"/>
    <w:rsid w:val="000A5032"/>
    <w:rsid w:val="001F069C"/>
    <w:rsid w:val="0028310A"/>
    <w:rsid w:val="003053E7"/>
    <w:rsid w:val="00405EA7"/>
    <w:rsid w:val="00522ED3"/>
    <w:rsid w:val="005410E4"/>
    <w:rsid w:val="00583445"/>
    <w:rsid w:val="00613E45"/>
    <w:rsid w:val="006839A5"/>
    <w:rsid w:val="006E650C"/>
    <w:rsid w:val="006F6991"/>
    <w:rsid w:val="0077142D"/>
    <w:rsid w:val="00837F79"/>
    <w:rsid w:val="00896B42"/>
    <w:rsid w:val="008E7251"/>
    <w:rsid w:val="008E7C6D"/>
    <w:rsid w:val="009711DE"/>
    <w:rsid w:val="00994970"/>
    <w:rsid w:val="009F3AC8"/>
    <w:rsid w:val="00B23DCD"/>
    <w:rsid w:val="00C32F9F"/>
    <w:rsid w:val="00CF5ED2"/>
    <w:rsid w:val="00DD465D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05EA7"/>
    <w:pPr>
      <w:ind w:right="-901"/>
      <w:jc w:val="both"/>
    </w:pPr>
    <w:rPr>
      <w:rFonts w:ascii="Courier New" w:hAnsi="Courier New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405EA7"/>
    <w:rPr>
      <w:rFonts w:ascii="Courier New" w:eastAsia="Times New Roman" w:hAnsi="Courier New" w:cs="Times New Roman"/>
      <w:sz w:val="26"/>
      <w:szCs w:val="20"/>
      <w:lang w:eastAsia="ru-RU"/>
    </w:rPr>
  </w:style>
  <w:style w:type="paragraph" w:customStyle="1" w:styleId="ConsPlusNormal">
    <w:name w:val="ConsPlusNormal"/>
    <w:rsid w:val="00405E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405E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Обычный1"/>
    <w:qFormat/>
    <w:rsid w:val="00405E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Основной шрифт абзаца1"/>
    <w:rsid w:val="00405EA7"/>
  </w:style>
  <w:style w:type="paragraph" w:styleId="a5">
    <w:name w:val="List Paragraph"/>
    <w:basedOn w:val="a"/>
    <w:uiPriority w:val="34"/>
    <w:qFormat/>
    <w:rsid w:val="00405E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1016</Words>
  <Characters>5796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2020-12-11T09:48:00Z</cp:lastPrinted>
  <dcterms:created xsi:type="dcterms:W3CDTF">2020-12-11T08:49:00Z</dcterms:created>
  <dcterms:modified xsi:type="dcterms:W3CDTF">2020-12-11T09:48:00Z</dcterms:modified>
</cp:coreProperties>
</file>